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D18F3" w14:textId="77777777" w:rsidR="00617C72" w:rsidRDefault="00617C72" w:rsidP="00617C72">
      <w:pPr>
        <w:spacing w:after="0" w:line="240" w:lineRule="auto"/>
        <w:contextualSpacing/>
        <w:rPr>
          <w:rFonts w:eastAsia="Times New Roman" w:cs="Calibri"/>
          <w:b/>
        </w:rPr>
      </w:pPr>
    </w:p>
    <w:p w14:paraId="45430F39" w14:textId="77777777" w:rsidR="00617C72" w:rsidRPr="004F45F6" w:rsidRDefault="00617C72" w:rsidP="00617C72">
      <w:pPr>
        <w:pBdr>
          <w:bottom w:val="single" w:sz="4" w:space="1" w:color="auto"/>
        </w:pBdr>
        <w:spacing w:after="0" w:line="240" w:lineRule="auto"/>
        <w:rPr>
          <w:rFonts w:ascii="Arial Black" w:hAnsi="Arial Black" w:cs="Calibri"/>
          <w:b/>
          <w:sz w:val="20"/>
          <w:szCs w:val="20"/>
          <w:lang w:val="en-US"/>
        </w:rPr>
      </w:pPr>
      <w:r w:rsidRPr="004F45F6">
        <w:rPr>
          <w:rFonts w:ascii="Arial Black" w:hAnsi="Arial Black"/>
          <w:noProof/>
          <w:sz w:val="24"/>
          <w:szCs w:val="24"/>
          <w:lang w:val="en-US"/>
        </w:rPr>
        <w:drawing>
          <wp:anchor distT="0" distB="0" distL="114300" distR="114300" simplePos="0" relativeHeight="251659264" behindDoc="0" locked="0" layoutInCell="1" allowOverlap="1" wp14:anchorId="512BAFC2" wp14:editId="14027DF8">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4F45F6">
        <w:rPr>
          <w:rFonts w:ascii="Arial Black" w:hAnsi="Arial Black" w:cs="Calibri"/>
          <w:b/>
          <w:sz w:val="24"/>
          <w:szCs w:val="24"/>
          <w:lang w:val="en-US"/>
        </w:rPr>
        <w:t>Colleg</w:t>
      </w:r>
      <w:r w:rsidR="00AB7B65" w:rsidRPr="004F45F6">
        <w:rPr>
          <w:rFonts w:ascii="Arial Black" w:hAnsi="Arial Black" w:cs="Calibri"/>
          <w:b/>
          <w:sz w:val="24"/>
          <w:szCs w:val="24"/>
          <w:lang w:val="en-US"/>
        </w:rPr>
        <w:t>es and Student Services Committee</w:t>
      </w:r>
    </w:p>
    <w:p w14:paraId="38ABDB98" w14:textId="77777777" w:rsidR="00617C72" w:rsidRPr="00AB7B65" w:rsidRDefault="00F9120F" w:rsidP="00617C72">
      <w:pPr>
        <w:pBdr>
          <w:bottom w:val="single" w:sz="4" w:space="1" w:color="auto"/>
        </w:pBdr>
        <w:spacing w:after="0" w:line="240" w:lineRule="auto"/>
        <w:rPr>
          <w:rFonts w:cs="Calibri"/>
          <w:sz w:val="24"/>
          <w:szCs w:val="24"/>
          <w:lang w:val="en-US"/>
        </w:rPr>
      </w:pPr>
      <w:r>
        <w:rPr>
          <w:rFonts w:cs="Calibri"/>
          <w:sz w:val="24"/>
          <w:szCs w:val="24"/>
          <w:lang w:val="en-US"/>
        </w:rPr>
        <w:t>2022-23</w:t>
      </w:r>
    </w:p>
    <w:p w14:paraId="3414208C" w14:textId="77777777" w:rsidR="00617C72" w:rsidRDefault="00617C72" w:rsidP="00617C72">
      <w:pPr>
        <w:pStyle w:val="NoSpacing"/>
      </w:pPr>
    </w:p>
    <w:p w14:paraId="03317BE5" w14:textId="0F32AE72"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Wednesday </w:t>
      </w:r>
      <w:r w:rsidR="009027E4">
        <w:rPr>
          <w:rFonts w:ascii="Arial" w:hAnsi="Arial" w:cs="Arial"/>
          <w:sz w:val="24"/>
          <w:szCs w:val="24"/>
        </w:rPr>
        <w:t>January 18, 2023</w:t>
      </w:r>
    </w:p>
    <w:p w14:paraId="1C6ABC49" w14:textId="77777777"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w:t>
      </w:r>
      <w:r w:rsidR="00F91A63">
        <w:rPr>
          <w:rFonts w:ascii="Arial" w:hAnsi="Arial" w:cs="Arial"/>
          <w:sz w:val="24"/>
          <w:szCs w:val="24"/>
        </w:rPr>
        <w:t>Zoom</w:t>
      </w:r>
    </w:p>
    <w:p w14:paraId="45C609EC" w14:textId="77777777" w:rsidR="00011089" w:rsidRPr="001020C9" w:rsidRDefault="00011089" w:rsidP="00011089">
      <w:pPr>
        <w:spacing w:after="0" w:line="240" w:lineRule="auto"/>
        <w:contextualSpacing/>
        <w:rPr>
          <w:rFonts w:ascii="Arial" w:hAnsi="Arial" w:cs="Arial"/>
          <w:b/>
          <w:bCs/>
          <w:sz w:val="24"/>
          <w:szCs w:val="24"/>
          <w:lang w:val="en-US"/>
        </w:rPr>
      </w:pPr>
    </w:p>
    <w:p w14:paraId="59778590" w14:textId="77777777" w:rsidR="00011089" w:rsidRPr="00BC009A" w:rsidRDefault="00011089" w:rsidP="00BC009A">
      <w:pPr>
        <w:pStyle w:val="Heading1"/>
      </w:pPr>
      <w:r w:rsidRPr="00BC009A">
        <w:t>Agenda</w:t>
      </w:r>
    </w:p>
    <w:p w14:paraId="20894DD0" w14:textId="77777777" w:rsidR="009027E4" w:rsidRPr="009027E4" w:rsidRDefault="009027E4" w:rsidP="00260853">
      <w:pPr>
        <w:numPr>
          <w:ilvl w:val="0"/>
          <w:numId w:val="1"/>
        </w:numPr>
        <w:tabs>
          <w:tab w:val="clear" w:pos="360"/>
          <w:tab w:val="num" w:pos="720"/>
        </w:tabs>
        <w:spacing w:after="0" w:line="240" w:lineRule="auto"/>
        <w:contextualSpacing/>
        <w:rPr>
          <w:rFonts w:ascii="Arial" w:hAnsi="Arial" w:cs="Arial"/>
          <w:sz w:val="24"/>
          <w:szCs w:val="24"/>
          <w:lang w:val="en-US"/>
        </w:rPr>
      </w:pPr>
      <w:r w:rsidRPr="009027E4">
        <w:rPr>
          <w:rFonts w:ascii="Arial" w:hAnsi="Arial" w:cs="Arial"/>
          <w:sz w:val="24"/>
          <w:szCs w:val="24"/>
          <w:lang w:val="en-US"/>
        </w:rPr>
        <w:t>Chair’s Welcome (Melanie Buddle)</w:t>
      </w:r>
    </w:p>
    <w:p w14:paraId="4E7AEB85" w14:textId="77777777" w:rsidR="009027E4" w:rsidRPr="009027E4" w:rsidRDefault="009027E4" w:rsidP="00260853">
      <w:pPr>
        <w:numPr>
          <w:ilvl w:val="0"/>
          <w:numId w:val="1"/>
        </w:numPr>
        <w:tabs>
          <w:tab w:val="clear" w:pos="360"/>
          <w:tab w:val="num" w:pos="720"/>
        </w:tabs>
        <w:spacing w:after="0" w:line="240" w:lineRule="auto"/>
        <w:contextualSpacing/>
        <w:rPr>
          <w:rFonts w:ascii="Arial" w:hAnsi="Arial" w:cs="Arial"/>
          <w:sz w:val="24"/>
          <w:szCs w:val="24"/>
          <w:lang w:val="en-US"/>
        </w:rPr>
      </w:pPr>
      <w:r w:rsidRPr="009027E4">
        <w:rPr>
          <w:rFonts w:ascii="Arial" w:hAnsi="Arial" w:cs="Arial"/>
          <w:sz w:val="24"/>
          <w:szCs w:val="24"/>
          <w:lang w:val="en-US"/>
        </w:rPr>
        <w:t>Approval of agenda</w:t>
      </w:r>
    </w:p>
    <w:p w14:paraId="5CAA27AE" w14:textId="77777777" w:rsidR="009027E4" w:rsidRPr="009027E4" w:rsidRDefault="009027E4" w:rsidP="00260853">
      <w:pPr>
        <w:numPr>
          <w:ilvl w:val="0"/>
          <w:numId w:val="1"/>
        </w:numPr>
        <w:tabs>
          <w:tab w:val="clear" w:pos="360"/>
          <w:tab w:val="num" w:pos="720"/>
        </w:tabs>
        <w:spacing w:after="0" w:line="240" w:lineRule="auto"/>
        <w:contextualSpacing/>
        <w:rPr>
          <w:rFonts w:ascii="Arial" w:hAnsi="Arial" w:cs="Arial"/>
          <w:sz w:val="24"/>
          <w:szCs w:val="24"/>
          <w:lang w:val="en-US"/>
        </w:rPr>
      </w:pPr>
      <w:r w:rsidRPr="009027E4">
        <w:rPr>
          <w:rFonts w:ascii="Arial" w:hAnsi="Arial" w:cs="Arial"/>
          <w:sz w:val="24"/>
          <w:szCs w:val="24"/>
          <w:lang w:val="en-US"/>
        </w:rPr>
        <w:t>Approval of November 9th meeting minutes</w:t>
      </w:r>
    </w:p>
    <w:p w14:paraId="06C11A4D" w14:textId="77777777" w:rsidR="009027E4" w:rsidRPr="009027E4" w:rsidRDefault="009027E4" w:rsidP="00260853">
      <w:pPr>
        <w:numPr>
          <w:ilvl w:val="0"/>
          <w:numId w:val="1"/>
        </w:numPr>
        <w:tabs>
          <w:tab w:val="clear" w:pos="360"/>
          <w:tab w:val="num" w:pos="720"/>
        </w:tabs>
        <w:spacing w:after="0" w:line="240" w:lineRule="auto"/>
        <w:contextualSpacing/>
        <w:rPr>
          <w:rFonts w:ascii="Arial" w:hAnsi="Arial" w:cs="Arial"/>
          <w:sz w:val="24"/>
          <w:szCs w:val="24"/>
          <w:lang w:val="en-US"/>
        </w:rPr>
      </w:pPr>
      <w:r w:rsidRPr="009027E4">
        <w:rPr>
          <w:rFonts w:ascii="Arial" w:hAnsi="Arial" w:cs="Arial"/>
          <w:sz w:val="24"/>
          <w:szCs w:val="24"/>
          <w:lang w:val="en-US"/>
        </w:rPr>
        <w:t>Budget Presentations for Food Services and the Ceilie (Mark Murdoch, Director of Food Services)</w:t>
      </w:r>
    </w:p>
    <w:p w14:paraId="391AB884" w14:textId="77777777" w:rsidR="009027E4" w:rsidRPr="009027E4" w:rsidRDefault="009027E4" w:rsidP="00260853">
      <w:pPr>
        <w:numPr>
          <w:ilvl w:val="0"/>
          <w:numId w:val="1"/>
        </w:numPr>
        <w:tabs>
          <w:tab w:val="clear" w:pos="360"/>
          <w:tab w:val="num" w:pos="720"/>
        </w:tabs>
        <w:spacing w:after="0" w:line="240" w:lineRule="auto"/>
        <w:contextualSpacing/>
        <w:rPr>
          <w:rFonts w:ascii="Arial" w:hAnsi="Arial" w:cs="Arial"/>
          <w:sz w:val="24"/>
          <w:szCs w:val="24"/>
          <w:lang w:val="en-US"/>
        </w:rPr>
      </w:pPr>
      <w:r w:rsidRPr="009027E4">
        <w:rPr>
          <w:rFonts w:ascii="Arial" w:hAnsi="Arial" w:cs="Arial"/>
          <w:sz w:val="24"/>
          <w:szCs w:val="24"/>
          <w:lang w:val="en-US"/>
        </w:rPr>
        <w:t>Campus Card Budget &amp; Notice of Motion (Mark Murdoch, Director of Food Services)</w:t>
      </w:r>
    </w:p>
    <w:p w14:paraId="512570CD" w14:textId="111557A7" w:rsidR="009027E4" w:rsidRPr="009027E4" w:rsidRDefault="009027E4" w:rsidP="00260853">
      <w:pPr>
        <w:numPr>
          <w:ilvl w:val="0"/>
          <w:numId w:val="1"/>
        </w:numPr>
        <w:tabs>
          <w:tab w:val="clear" w:pos="360"/>
          <w:tab w:val="num" w:pos="720"/>
        </w:tabs>
        <w:spacing w:after="0" w:line="240" w:lineRule="auto"/>
        <w:contextualSpacing/>
        <w:rPr>
          <w:rFonts w:ascii="Arial" w:hAnsi="Arial" w:cs="Arial"/>
          <w:sz w:val="24"/>
          <w:szCs w:val="24"/>
          <w:lang w:val="en-US"/>
        </w:rPr>
      </w:pPr>
      <w:r w:rsidRPr="009027E4">
        <w:rPr>
          <w:rFonts w:ascii="Arial" w:hAnsi="Arial" w:cs="Arial"/>
          <w:sz w:val="24"/>
          <w:szCs w:val="24"/>
        </w:rPr>
        <w:t>Acting AVP Students</w:t>
      </w:r>
      <w:r w:rsidR="00EB13B5">
        <w:rPr>
          <w:rFonts w:ascii="Arial" w:hAnsi="Arial" w:cs="Arial"/>
          <w:sz w:val="24"/>
          <w:szCs w:val="24"/>
        </w:rPr>
        <w:t>’</w:t>
      </w:r>
      <w:r w:rsidRPr="009027E4">
        <w:rPr>
          <w:rFonts w:ascii="Arial" w:hAnsi="Arial" w:cs="Arial"/>
          <w:sz w:val="24"/>
          <w:szCs w:val="24"/>
        </w:rPr>
        <w:t xml:space="preserve"> Update (Lawrence Lam) </w:t>
      </w:r>
    </w:p>
    <w:p w14:paraId="246541F0" w14:textId="77777777" w:rsidR="009027E4" w:rsidRPr="009027E4" w:rsidRDefault="009027E4" w:rsidP="00260853">
      <w:pPr>
        <w:numPr>
          <w:ilvl w:val="0"/>
          <w:numId w:val="1"/>
        </w:numPr>
        <w:tabs>
          <w:tab w:val="clear" w:pos="360"/>
          <w:tab w:val="num" w:pos="720"/>
        </w:tabs>
        <w:spacing w:after="0" w:line="240" w:lineRule="auto"/>
        <w:contextualSpacing/>
        <w:rPr>
          <w:rFonts w:ascii="Arial" w:hAnsi="Arial" w:cs="Arial"/>
          <w:sz w:val="24"/>
          <w:szCs w:val="24"/>
          <w:lang w:val="en-US"/>
        </w:rPr>
      </w:pPr>
      <w:r w:rsidRPr="009027E4">
        <w:rPr>
          <w:rFonts w:ascii="Arial" w:hAnsi="Arial" w:cs="Arial"/>
          <w:sz w:val="24"/>
          <w:szCs w:val="24"/>
        </w:rPr>
        <w:t>Round Table Updates</w:t>
      </w:r>
    </w:p>
    <w:p w14:paraId="5B9F6961" w14:textId="77777777" w:rsidR="009027E4" w:rsidRPr="009027E4" w:rsidRDefault="009027E4" w:rsidP="00260853">
      <w:pPr>
        <w:numPr>
          <w:ilvl w:val="0"/>
          <w:numId w:val="1"/>
        </w:numPr>
        <w:tabs>
          <w:tab w:val="clear" w:pos="360"/>
          <w:tab w:val="num" w:pos="720"/>
        </w:tabs>
        <w:spacing w:after="0" w:line="240" w:lineRule="auto"/>
        <w:contextualSpacing/>
        <w:rPr>
          <w:rFonts w:ascii="Arial" w:hAnsi="Arial" w:cs="Arial"/>
          <w:sz w:val="24"/>
          <w:szCs w:val="24"/>
          <w:lang w:val="en-US"/>
        </w:rPr>
      </w:pPr>
      <w:r w:rsidRPr="009027E4">
        <w:rPr>
          <w:rFonts w:ascii="Arial" w:hAnsi="Arial" w:cs="Arial"/>
          <w:sz w:val="24"/>
          <w:szCs w:val="24"/>
          <w:lang w:val="en-US"/>
        </w:rPr>
        <w:t>Other business</w:t>
      </w:r>
    </w:p>
    <w:p w14:paraId="0D9A9C3D" w14:textId="77777777" w:rsidR="009027E4" w:rsidRPr="009027E4" w:rsidRDefault="009027E4" w:rsidP="00260853">
      <w:pPr>
        <w:numPr>
          <w:ilvl w:val="0"/>
          <w:numId w:val="1"/>
        </w:numPr>
        <w:tabs>
          <w:tab w:val="clear" w:pos="360"/>
          <w:tab w:val="num" w:pos="720"/>
        </w:tabs>
        <w:spacing w:after="0" w:line="240" w:lineRule="auto"/>
        <w:contextualSpacing/>
        <w:rPr>
          <w:rFonts w:ascii="Arial" w:hAnsi="Arial" w:cs="Arial"/>
          <w:sz w:val="24"/>
          <w:szCs w:val="24"/>
          <w:lang w:val="en-US"/>
        </w:rPr>
      </w:pPr>
      <w:r w:rsidRPr="009027E4">
        <w:rPr>
          <w:rFonts w:ascii="Arial" w:hAnsi="Arial" w:cs="Arial"/>
          <w:sz w:val="24"/>
          <w:szCs w:val="24"/>
          <w:lang w:val="en-US"/>
        </w:rPr>
        <w:t>Adjournment</w:t>
      </w:r>
    </w:p>
    <w:p w14:paraId="289EE9E9" w14:textId="77777777" w:rsidR="00617C72" w:rsidRPr="001020C9" w:rsidRDefault="00617C72" w:rsidP="00617C72">
      <w:pPr>
        <w:spacing w:after="0" w:line="240" w:lineRule="auto"/>
        <w:contextualSpacing/>
        <w:rPr>
          <w:rFonts w:ascii="Arial" w:eastAsia="Times New Roman" w:hAnsi="Arial" w:cs="Arial"/>
          <w:b/>
          <w:sz w:val="24"/>
          <w:szCs w:val="24"/>
        </w:rPr>
      </w:pPr>
    </w:p>
    <w:p w14:paraId="7380539A" w14:textId="3353B41C" w:rsidR="008A0701" w:rsidRDefault="008A0701" w:rsidP="00011089">
      <w:pPr>
        <w:spacing w:after="0" w:line="240" w:lineRule="auto"/>
        <w:contextualSpacing/>
        <w:rPr>
          <w:rFonts w:ascii="Arial" w:eastAsia="Times New Roman" w:hAnsi="Arial" w:cs="Arial"/>
          <w:bCs/>
          <w:sz w:val="24"/>
          <w:szCs w:val="24"/>
        </w:rPr>
      </w:pPr>
      <w:r w:rsidRPr="00BC009A">
        <w:rPr>
          <w:rStyle w:val="Heading1Char"/>
        </w:rPr>
        <w:t>In attendance</w:t>
      </w:r>
      <w:r w:rsidRPr="001020C9">
        <w:rPr>
          <w:rFonts w:ascii="Arial" w:eastAsia="Times New Roman" w:hAnsi="Arial" w:cs="Arial"/>
          <w:b/>
          <w:bCs/>
          <w:sz w:val="24"/>
          <w:szCs w:val="24"/>
        </w:rPr>
        <w:t xml:space="preserve">: </w:t>
      </w:r>
      <w:r w:rsidR="006C308B">
        <w:rPr>
          <w:rFonts w:ascii="Arial" w:eastAsia="Times New Roman" w:hAnsi="Arial" w:cs="Arial"/>
          <w:bCs/>
          <w:sz w:val="24"/>
          <w:szCs w:val="24"/>
        </w:rPr>
        <w:t>Melanie Buddle</w:t>
      </w:r>
      <w:r w:rsidR="00011089" w:rsidRPr="001020C9">
        <w:rPr>
          <w:rFonts w:ascii="Arial" w:eastAsia="Times New Roman" w:hAnsi="Arial" w:cs="Arial"/>
          <w:bCs/>
          <w:sz w:val="24"/>
          <w:szCs w:val="24"/>
        </w:rPr>
        <w:t xml:space="preserve"> (Chair), </w:t>
      </w:r>
      <w:r w:rsidR="0077281F">
        <w:rPr>
          <w:rFonts w:ascii="Arial" w:eastAsia="Times New Roman" w:hAnsi="Arial" w:cs="Arial"/>
          <w:bCs/>
          <w:sz w:val="24"/>
          <w:szCs w:val="24"/>
        </w:rPr>
        <w:t>Lawrence Lam</w:t>
      </w:r>
      <w:r w:rsidR="00011089" w:rsidRPr="001020C9">
        <w:rPr>
          <w:rFonts w:ascii="Arial" w:eastAsia="Times New Roman" w:hAnsi="Arial" w:cs="Arial"/>
          <w:bCs/>
          <w:sz w:val="24"/>
          <w:szCs w:val="24"/>
        </w:rPr>
        <w:t xml:space="preserve"> (</w:t>
      </w:r>
      <w:r w:rsidR="001F6898">
        <w:rPr>
          <w:rFonts w:ascii="Arial" w:eastAsia="Times New Roman" w:hAnsi="Arial" w:cs="Arial"/>
          <w:bCs/>
          <w:sz w:val="24"/>
          <w:szCs w:val="24"/>
        </w:rPr>
        <w:t>AVP Students</w:t>
      </w:r>
      <w:r w:rsidR="00011089" w:rsidRPr="001020C9">
        <w:rPr>
          <w:rFonts w:ascii="Arial" w:eastAsia="Times New Roman" w:hAnsi="Arial" w:cs="Arial"/>
          <w:bCs/>
          <w:sz w:val="24"/>
          <w:szCs w:val="24"/>
        </w:rPr>
        <w:t xml:space="preserve">), Lesley Hulcoop </w:t>
      </w:r>
      <w:r w:rsidR="0084583A" w:rsidRPr="001020C9">
        <w:rPr>
          <w:rFonts w:ascii="Arial" w:eastAsia="Times New Roman" w:hAnsi="Arial" w:cs="Arial"/>
          <w:bCs/>
          <w:sz w:val="24"/>
          <w:szCs w:val="24"/>
        </w:rPr>
        <w:t xml:space="preserve">(Secretary), </w:t>
      </w:r>
      <w:r w:rsidR="00EC67D0">
        <w:rPr>
          <w:rFonts w:ascii="Arial" w:eastAsia="Times New Roman" w:hAnsi="Arial" w:cs="Arial"/>
          <w:bCs/>
          <w:sz w:val="24"/>
          <w:szCs w:val="24"/>
        </w:rPr>
        <w:t>Noah Edwards</w:t>
      </w:r>
      <w:r w:rsidR="008D0DDD">
        <w:rPr>
          <w:rFonts w:ascii="Arial" w:eastAsia="Times New Roman" w:hAnsi="Arial" w:cs="Arial"/>
          <w:bCs/>
          <w:sz w:val="24"/>
          <w:szCs w:val="24"/>
        </w:rPr>
        <w:t xml:space="preserve"> (EC), Shay</w:t>
      </w:r>
      <w:r w:rsidR="008D0DDD" w:rsidRPr="008D0DDD">
        <w:rPr>
          <w:rFonts w:ascii="Arial" w:eastAsia="Times New Roman" w:hAnsi="Arial" w:cs="Arial"/>
          <w:bCs/>
          <w:sz w:val="24"/>
          <w:szCs w:val="24"/>
        </w:rPr>
        <w:t xml:space="preserve"> Surujnarain</w:t>
      </w:r>
      <w:r w:rsidR="008D0DDD">
        <w:rPr>
          <w:rFonts w:ascii="Arial" w:eastAsia="Times New Roman" w:hAnsi="Arial" w:cs="Arial"/>
          <w:bCs/>
          <w:sz w:val="24"/>
          <w:szCs w:val="24"/>
        </w:rPr>
        <w:t xml:space="preserve"> (TCSA), Krista Kartick (T</w:t>
      </w:r>
      <w:r w:rsidR="00EC67D0">
        <w:rPr>
          <w:rFonts w:ascii="Arial" w:eastAsia="Times New Roman" w:hAnsi="Arial" w:cs="Arial"/>
          <w:bCs/>
          <w:sz w:val="24"/>
          <w:szCs w:val="24"/>
        </w:rPr>
        <w:t>C</w:t>
      </w:r>
      <w:r w:rsidR="0084583A" w:rsidRPr="001020C9">
        <w:rPr>
          <w:rFonts w:ascii="Arial" w:eastAsia="Times New Roman" w:hAnsi="Arial" w:cs="Arial"/>
          <w:bCs/>
          <w:sz w:val="24"/>
          <w:szCs w:val="24"/>
        </w:rPr>
        <w:t>),</w:t>
      </w:r>
      <w:r w:rsidR="00EC67D0" w:rsidRPr="00EC67D0">
        <w:t xml:space="preserve"> </w:t>
      </w:r>
      <w:r w:rsidR="00EC67D0" w:rsidRPr="00EC67D0">
        <w:rPr>
          <w:rFonts w:ascii="Arial" w:eastAsia="Times New Roman" w:hAnsi="Arial" w:cs="Arial"/>
          <w:bCs/>
          <w:sz w:val="24"/>
          <w:szCs w:val="24"/>
        </w:rPr>
        <w:t>Morgan Loughlin</w:t>
      </w:r>
      <w:r w:rsidR="00EC67D0">
        <w:rPr>
          <w:rFonts w:ascii="Arial" w:eastAsia="Times New Roman" w:hAnsi="Arial" w:cs="Arial"/>
          <w:bCs/>
          <w:sz w:val="24"/>
          <w:szCs w:val="24"/>
        </w:rPr>
        <w:t xml:space="preserve"> (TC),</w:t>
      </w:r>
      <w:r w:rsidR="004750B5" w:rsidRPr="001020C9">
        <w:rPr>
          <w:rFonts w:ascii="Arial" w:eastAsia="Times New Roman" w:hAnsi="Arial" w:cs="Arial"/>
          <w:bCs/>
          <w:sz w:val="24"/>
          <w:szCs w:val="24"/>
        </w:rPr>
        <w:t xml:space="preserve"> </w:t>
      </w:r>
      <w:r w:rsidR="0087185C">
        <w:rPr>
          <w:rFonts w:ascii="Arial" w:eastAsia="Times New Roman" w:hAnsi="Arial" w:cs="Arial"/>
          <w:bCs/>
          <w:sz w:val="24"/>
          <w:szCs w:val="24"/>
        </w:rPr>
        <w:t xml:space="preserve">Emma </w:t>
      </w:r>
      <w:r w:rsidR="0087185C" w:rsidRPr="0087185C">
        <w:rPr>
          <w:rFonts w:ascii="Arial" w:eastAsia="Times New Roman" w:hAnsi="Arial" w:cs="Arial"/>
          <w:bCs/>
          <w:sz w:val="24"/>
          <w:szCs w:val="24"/>
        </w:rPr>
        <w:t xml:space="preserve">Kaszecki </w:t>
      </w:r>
      <w:r w:rsidR="004750B5" w:rsidRPr="001020C9">
        <w:rPr>
          <w:rFonts w:ascii="Arial" w:eastAsia="Times New Roman" w:hAnsi="Arial" w:cs="Arial"/>
          <w:bCs/>
          <w:sz w:val="24"/>
          <w:szCs w:val="24"/>
        </w:rPr>
        <w:t>(TGSA),</w:t>
      </w:r>
      <w:r w:rsidR="007879B5">
        <w:rPr>
          <w:rFonts w:ascii="Arial" w:eastAsia="Times New Roman" w:hAnsi="Arial" w:cs="Arial"/>
          <w:bCs/>
          <w:sz w:val="24"/>
          <w:szCs w:val="24"/>
        </w:rPr>
        <w:t xml:space="preserve"> </w:t>
      </w:r>
      <w:r w:rsidR="003602AC">
        <w:rPr>
          <w:rFonts w:ascii="Arial" w:eastAsia="Times New Roman" w:hAnsi="Arial" w:cs="Arial"/>
          <w:bCs/>
          <w:sz w:val="24"/>
          <w:szCs w:val="24"/>
        </w:rPr>
        <w:t>Miguel</w:t>
      </w:r>
      <w:r w:rsidR="00F4679B" w:rsidRPr="00F4679B">
        <w:rPr>
          <w:rFonts w:ascii="Arial" w:hAnsi="Arial" w:cs="Arial"/>
          <w:color w:val="0B2318"/>
          <w:shd w:val="clear" w:color="auto" w:fill="EEF5E7"/>
        </w:rPr>
        <w:t xml:space="preserve"> </w:t>
      </w:r>
      <w:r w:rsidR="00F4679B" w:rsidRPr="00F4679B">
        <w:rPr>
          <w:rFonts w:ascii="Arial" w:eastAsia="Times New Roman" w:hAnsi="Arial" w:cs="Arial"/>
          <w:bCs/>
          <w:sz w:val="24"/>
          <w:szCs w:val="24"/>
        </w:rPr>
        <w:t>Capilla Bagatella</w:t>
      </w:r>
      <w:r w:rsidR="00B44DB8">
        <w:rPr>
          <w:rFonts w:ascii="Arial" w:eastAsia="Times New Roman" w:hAnsi="Arial" w:cs="Arial"/>
          <w:bCs/>
          <w:sz w:val="24"/>
          <w:szCs w:val="24"/>
        </w:rPr>
        <w:t xml:space="preserve"> (TI), </w:t>
      </w:r>
      <w:r w:rsidR="00EC67D0" w:rsidRPr="00EC67D0">
        <w:rPr>
          <w:rFonts w:ascii="Arial" w:eastAsia="Times New Roman" w:hAnsi="Arial" w:cs="Arial"/>
          <w:bCs/>
          <w:sz w:val="24"/>
          <w:szCs w:val="24"/>
        </w:rPr>
        <w:t>Leis Ollivierre</w:t>
      </w:r>
      <w:r w:rsidR="00EC67D0">
        <w:rPr>
          <w:rFonts w:ascii="Arial" w:eastAsia="Times New Roman" w:hAnsi="Arial" w:cs="Arial"/>
          <w:bCs/>
          <w:sz w:val="24"/>
          <w:szCs w:val="24"/>
        </w:rPr>
        <w:t xml:space="preserve"> (TISA), </w:t>
      </w:r>
      <w:r w:rsidR="006014CF">
        <w:rPr>
          <w:rFonts w:ascii="Arial" w:eastAsia="Times New Roman" w:hAnsi="Arial" w:cs="Arial"/>
          <w:bCs/>
          <w:sz w:val="24"/>
          <w:szCs w:val="24"/>
        </w:rPr>
        <w:t>Johanna Hart (</w:t>
      </w:r>
      <w:r w:rsidR="008D0DDD">
        <w:rPr>
          <w:rFonts w:ascii="Arial" w:eastAsia="Times New Roman" w:hAnsi="Arial" w:cs="Arial"/>
          <w:bCs/>
          <w:sz w:val="24"/>
          <w:szCs w:val="24"/>
        </w:rPr>
        <w:t>Student Affairs</w:t>
      </w:r>
      <w:r w:rsidR="006014CF">
        <w:rPr>
          <w:rFonts w:ascii="Arial" w:eastAsia="Times New Roman" w:hAnsi="Arial" w:cs="Arial"/>
          <w:bCs/>
          <w:sz w:val="24"/>
          <w:szCs w:val="24"/>
        </w:rPr>
        <w:t>)</w:t>
      </w:r>
      <w:r w:rsidR="00485DC9">
        <w:rPr>
          <w:rFonts w:ascii="Arial" w:eastAsia="Times New Roman" w:hAnsi="Arial" w:cs="Arial"/>
          <w:bCs/>
          <w:sz w:val="24"/>
          <w:szCs w:val="24"/>
        </w:rPr>
        <w:t xml:space="preserve">, </w:t>
      </w:r>
      <w:r w:rsidR="008D0DDD">
        <w:rPr>
          <w:rFonts w:ascii="Arial" w:eastAsia="Times New Roman" w:hAnsi="Arial" w:cs="Arial"/>
          <w:bCs/>
          <w:sz w:val="24"/>
          <w:szCs w:val="24"/>
        </w:rPr>
        <w:t xml:space="preserve">Melissa Martin (Campus Safety), </w:t>
      </w:r>
      <w:r w:rsidR="00EC67D0" w:rsidRPr="00EC67D0">
        <w:rPr>
          <w:rFonts w:ascii="Arial" w:eastAsia="Times New Roman" w:hAnsi="Arial" w:cs="Arial"/>
          <w:bCs/>
          <w:sz w:val="24"/>
          <w:szCs w:val="24"/>
        </w:rPr>
        <w:t>Mark Murdoch (Food Services)</w:t>
      </w:r>
      <w:r w:rsidR="00EC67D0">
        <w:rPr>
          <w:rFonts w:ascii="Arial" w:eastAsia="Times New Roman" w:hAnsi="Arial" w:cs="Arial"/>
          <w:bCs/>
          <w:sz w:val="24"/>
          <w:szCs w:val="24"/>
        </w:rPr>
        <w:t xml:space="preserve">, </w:t>
      </w:r>
      <w:r w:rsidR="003602AC">
        <w:rPr>
          <w:rFonts w:ascii="Arial" w:eastAsia="Times New Roman" w:hAnsi="Arial" w:cs="Arial"/>
          <w:bCs/>
          <w:sz w:val="24"/>
          <w:szCs w:val="24"/>
        </w:rPr>
        <w:t>Stewart Engelberg</w:t>
      </w:r>
      <w:r w:rsidR="008D0DDD">
        <w:rPr>
          <w:rFonts w:ascii="Arial" w:eastAsia="Times New Roman" w:hAnsi="Arial" w:cs="Arial"/>
          <w:bCs/>
          <w:sz w:val="24"/>
          <w:szCs w:val="24"/>
        </w:rPr>
        <w:t xml:space="preserve"> (Wellness), </w:t>
      </w:r>
      <w:r w:rsidR="00EC67D0">
        <w:rPr>
          <w:rFonts w:ascii="Arial" w:eastAsia="Times New Roman" w:hAnsi="Arial" w:cs="Arial"/>
          <w:bCs/>
          <w:sz w:val="24"/>
          <w:szCs w:val="24"/>
        </w:rPr>
        <w:t xml:space="preserve">Evan Bates (Counselling), </w:t>
      </w:r>
      <w:r w:rsidR="00F4679B">
        <w:rPr>
          <w:rFonts w:ascii="Arial" w:eastAsia="Times New Roman" w:hAnsi="Arial" w:cs="Arial"/>
          <w:bCs/>
          <w:sz w:val="24"/>
          <w:szCs w:val="24"/>
        </w:rPr>
        <w:t>Maeve Virgo (CC)</w:t>
      </w:r>
      <w:r w:rsidR="00756E03">
        <w:rPr>
          <w:rFonts w:ascii="Arial" w:eastAsia="Times New Roman" w:hAnsi="Arial" w:cs="Arial"/>
          <w:bCs/>
          <w:sz w:val="24"/>
          <w:szCs w:val="24"/>
        </w:rPr>
        <w:t xml:space="preserve">, </w:t>
      </w:r>
      <w:r w:rsidR="00EC67D0">
        <w:rPr>
          <w:rFonts w:ascii="Arial" w:eastAsia="Times New Roman" w:hAnsi="Arial" w:cs="Arial"/>
          <w:bCs/>
          <w:sz w:val="24"/>
          <w:szCs w:val="24"/>
        </w:rPr>
        <w:t xml:space="preserve">Ryan Palaro (Orientation), Angela Slater Meadows (GC), </w:t>
      </w:r>
      <w:r w:rsidR="00EC67D0" w:rsidRPr="00EC67D0">
        <w:rPr>
          <w:rFonts w:ascii="Arial" w:eastAsia="Times New Roman" w:hAnsi="Arial" w:cs="Arial"/>
          <w:bCs/>
          <w:sz w:val="24"/>
          <w:szCs w:val="24"/>
        </w:rPr>
        <w:t>Fiona Mckenna</w:t>
      </w:r>
      <w:r w:rsidR="00EC67D0">
        <w:rPr>
          <w:rFonts w:ascii="Arial" w:eastAsia="Times New Roman" w:hAnsi="Arial" w:cs="Arial"/>
          <w:bCs/>
          <w:sz w:val="24"/>
          <w:szCs w:val="24"/>
        </w:rPr>
        <w:t xml:space="preserve"> (TUNA), </w:t>
      </w:r>
      <w:r w:rsidR="0087185C">
        <w:rPr>
          <w:rFonts w:ascii="Arial" w:eastAsia="Times New Roman" w:hAnsi="Arial" w:cs="Arial"/>
          <w:bCs/>
          <w:sz w:val="24"/>
          <w:szCs w:val="24"/>
        </w:rPr>
        <w:t xml:space="preserve">and </w:t>
      </w:r>
      <w:r w:rsidR="00EC67D0" w:rsidRPr="00EC67D0">
        <w:rPr>
          <w:rFonts w:ascii="Arial" w:eastAsia="Times New Roman" w:hAnsi="Arial" w:cs="Arial"/>
          <w:bCs/>
          <w:sz w:val="24"/>
          <w:szCs w:val="24"/>
        </w:rPr>
        <w:t xml:space="preserve">Annalise Smart </w:t>
      </w:r>
      <w:r w:rsidR="008D0DDD">
        <w:rPr>
          <w:rFonts w:ascii="Arial" w:eastAsia="Times New Roman" w:hAnsi="Arial" w:cs="Arial"/>
          <w:bCs/>
          <w:sz w:val="24"/>
          <w:szCs w:val="24"/>
        </w:rPr>
        <w:t xml:space="preserve">(OC) </w:t>
      </w:r>
    </w:p>
    <w:p w14:paraId="2C5A80CB" w14:textId="5EFFC96A" w:rsidR="00F4679B" w:rsidRDefault="00F4679B" w:rsidP="00011089">
      <w:pPr>
        <w:spacing w:after="0" w:line="240" w:lineRule="auto"/>
        <w:contextualSpacing/>
        <w:rPr>
          <w:rFonts w:ascii="Arial" w:eastAsia="Times New Roman" w:hAnsi="Arial" w:cs="Arial"/>
          <w:bCs/>
          <w:sz w:val="24"/>
          <w:szCs w:val="24"/>
        </w:rPr>
      </w:pPr>
      <w:r w:rsidRPr="00F4679B">
        <w:rPr>
          <w:rFonts w:ascii="Arial" w:eastAsia="Times New Roman" w:hAnsi="Arial" w:cs="Arial"/>
          <w:b/>
          <w:bCs/>
          <w:sz w:val="24"/>
          <w:szCs w:val="24"/>
        </w:rPr>
        <w:t>Regrets</w:t>
      </w:r>
      <w:r>
        <w:rPr>
          <w:rFonts w:ascii="Arial" w:eastAsia="Times New Roman" w:hAnsi="Arial" w:cs="Arial"/>
          <w:bCs/>
          <w:sz w:val="24"/>
          <w:szCs w:val="24"/>
        </w:rPr>
        <w:t xml:space="preserve">: </w:t>
      </w:r>
      <w:r w:rsidR="00EC67D0" w:rsidRPr="00EC67D0">
        <w:rPr>
          <w:rFonts w:ascii="Arial" w:eastAsia="Times New Roman" w:hAnsi="Arial" w:cs="Arial"/>
          <w:bCs/>
          <w:sz w:val="24"/>
          <w:szCs w:val="24"/>
        </w:rPr>
        <w:t>Kevin Whitmore (Careerspace)</w:t>
      </w:r>
    </w:p>
    <w:p w14:paraId="2ABB2350" w14:textId="77777777" w:rsidR="008D0DDD" w:rsidRPr="001020C9" w:rsidRDefault="008D0DDD" w:rsidP="00617C72">
      <w:pPr>
        <w:spacing w:after="0" w:line="240" w:lineRule="auto"/>
        <w:contextualSpacing/>
        <w:rPr>
          <w:rFonts w:ascii="Arial" w:eastAsia="Times New Roman" w:hAnsi="Arial" w:cs="Arial"/>
          <w:b/>
          <w:sz w:val="24"/>
          <w:szCs w:val="24"/>
        </w:rPr>
      </w:pPr>
    </w:p>
    <w:p w14:paraId="68466F8E" w14:textId="01B56BE5" w:rsidR="007879B5" w:rsidRDefault="008A0701" w:rsidP="008A0701">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Pr="00BC009A">
        <w:rPr>
          <w:rStyle w:val="Heading1Char"/>
        </w:rPr>
        <w:t xml:space="preserve">Chair’s </w:t>
      </w:r>
      <w:r w:rsidR="0077281F">
        <w:rPr>
          <w:rStyle w:val="Heading1Char"/>
        </w:rPr>
        <w:t>Welcome</w:t>
      </w:r>
      <w:r w:rsidR="006014CF">
        <w:rPr>
          <w:rStyle w:val="Heading1Char"/>
        </w:rPr>
        <w:t xml:space="preserve"> </w:t>
      </w:r>
      <w:r w:rsidRPr="001020C9">
        <w:rPr>
          <w:rFonts w:ascii="Arial" w:eastAsiaTheme="minorHAnsi" w:hAnsi="Arial" w:cs="Arial"/>
          <w:b/>
          <w:bCs/>
          <w:sz w:val="24"/>
          <w:szCs w:val="24"/>
        </w:rPr>
        <w:t xml:space="preserve">– </w:t>
      </w:r>
      <w:r w:rsidR="00014C2E">
        <w:rPr>
          <w:rFonts w:ascii="Arial" w:eastAsiaTheme="minorHAnsi" w:hAnsi="Arial" w:cs="Arial"/>
          <w:bCs/>
          <w:sz w:val="24"/>
          <w:szCs w:val="24"/>
        </w:rPr>
        <w:t>Melanie Buddle</w:t>
      </w:r>
    </w:p>
    <w:p w14:paraId="71327CF7" w14:textId="77777777" w:rsidR="000918F1" w:rsidRPr="000918F1" w:rsidRDefault="004F42AC" w:rsidP="000918F1">
      <w:pPr>
        <w:spacing w:after="0" w:line="240" w:lineRule="auto"/>
        <w:contextualSpacing/>
        <w:rPr>
          <w:rFonts w:ascii="Arial" w:eastAsiaTheme="minorHAnsi" w:hAnsi="Arial" w:cs="Arial"/>
          <w:bCs/>
          <w:sz w:val="24"/>
          <w:szCs w:val="24"/>
        </w:rPr>
      </w:pPr>
      <w:hyperlink r:id="rId11" w:history="1">
        <w:r w:rsidR="000918F1" w:rsidRPr="000918F1">
          <w:rPr>
            <w:rStyle w:val="Hyperlink"/>
            <w:rFonts w:ascii="Arial" w:eastAsiaTheme="minorHAnsi" w:hAnsi="Arial" w:cs="Arial"/>
            <w:bCs/>
            <w:sz w:val="24"/>
            <w:szCs w:val="24"/>
          </w:rPr>
          <w:t>Land acknowledgement</w:t>
        </w:r>
      </w:hyperlink>
      <w:r w:rsidR="000918F1" w:rsidRPr="000918F1">
        <w:rPr>
          <w:rFonts w:ascii="Arial" w:eastAsiaTheme="minorHAnsi" w:hAnsi="Arial" w:cs="Arial"/>
          <w:bCs/>
          <w:sz w:val="24"/>
          <w:szCs w:val="24"/>
        </w:rPr>
        <w:t>:</w:t>
      </w:r>
      <w:r w:rsidR="000918F1" w:rsidRPr="000918F1">
        <w:rPr>
          <w:rFonts w:ascii="Arial" w:eastAsiaTheme="minorHAnsi" w:hAnsi="Arial" w:cs="Arial"/>
          <w:bCs/>
          <w:sz w:val="24"/>
          <w:szCs w:val="24"/>
          <w:lang w:val="en"/>
        </w:rPr>
        <w:t xml:space="preserve"> “We respectfully acknowledge that we are on the treaty and traditional territory of the Michi Saagiig Anishinaabeg.  We offer our gratitude to the First Peoples for their care for, and teachings about, our earth and our relations.  May we honour those teachings.” </w:t>
      </w:r>
      <w:r w:rsidR="000918F1" w:rsidRPr="000918F1">
        <w:rPr>
          <w:rFonts w:ascii="Arial" w:eastAsiaTheme="minorHAnsi" w:hAnsi="Arial" w:cs="Arial"/>
          <w:bCs/>
          <w:sz w:val="24"/>
          <w:szCs w:val="24"/>
        </w:rPr>
        <w:t xml:space="preserve"> </w:t>
      </w:r>
    </w:p>
    <w:p w14:paraId="38F0FC87" w14:textId="77777777" w:rsidR="00EC62A2" w:rsidRDefault="00EC62A2" w:rsidP="00B136B8">
      <w:pPr>
        <w:spacing w:after="0" w:line="240" w:lineRule="auto"/>
        <w:contextualSpacing/>
        <w:rPr>
          <w:rFonts w:ascii="Arial" w:eastAsiaTheme="minorHAnsi" w:hAnsi="Arial" w:cs="Arial"/>
          <w:b/>
          <w:bCs/>
          <w:sz w:val="24"/>
          <w:szCs w:val="24"/>
        </w:rPr>
      </w:pPr>
    </w:p>
    <w:p w14:paraId="101496FF" w14:textId="77777777" w:rsidR="00B136B8" w:rsidRPr="001020C9" w:rsidRDefault="00B136B8" w:rsidP="00B136B8">
      <w:pPr>
        <w:spacing w:after="0" w:line="240" w:lineRule="auto"/>
        <w:contextualSpacing/>
        <w:rPr>
          <w:rFonts w:ascii="Arial" w:eastAsiaTheme="minorHAnsi" w:hAnsi="Arial" w:cs="Arial"/>
          <w:b/>
          <w:bCs/>
          <w:sz w:val="24"/>
          <w:szCs w:val="24"/>
        </w:rPr>
      </w:pPr>
      <w:r w:rsidRPr="001020C9">
        <w:rPr>
          <w:rFonts w:ascii="Arial" w:eastAsiaTheme="minorHAnsi" w:hAnsi="Arial" w:cs="Arial"/>
          <w:b/>
          <w:bCs/>
          <w:sz w:val="24"/>
          <w:szCs w:val="24"/>
        </w:rPr>
        <w:t xml:space="preserve">2. </w:t>
      </w:r>
      <w:r w:rsidRPr="00BC009A">
        <w:rPr>
          <w:rStyle w:val="Heading1Char"/>
        </w:rPr>
        <w:t>Approval of Agenda</w:t>
      </w:r>
    </w:p>
    <w:p w14:paraId="00F160D9" w14:textId="36DA2397" w:rsidR="00B136B8" w:rsidRDefault="00B136B8" w:rsidP="00D23B70">
      <w:pPr>
        <w:spacing w:after="0" w:line="240" w:lineRule="auto"/>
        <w:contextualSpacing/>
        <w:rPr>
          <w:rFonts w:ascii="Arial" w:eastAsiaTheme="minorHAnsi" w:hAnsi="Arial" w:cs="Arial"/>
          <w:bCs/>
          <w:sz w:val="24"/>
          <w:szCs w:val="24"/>
        </w:rPr>
      </w:pPr>
      <w:r w:rsidRPr="001020C9">
        <w:rPr>
          <w:rFonts w:ascii="Arial" w:eastAsiaTheme="minorHAnsi" w:hAnsi="Arial" w:cs="Arial"/>
          <w:bCs/>
          <w:sz w:val="24"/>
          <w:szCs w:val="24"/>
        </w:rPr>
        <w:t>Motioned by</w:t>
      </w:r>
      <w:r w:rsidR="001F6898">
        <w:rPr>
          <w:rFonts w:ascii="Arial" w:eastAsiaTheme="minorHAnsi" w:hAnsi="Arial" w:cs="Arial"/>
          <w:bCs/>
          <w:sz w:val="24"/>
          <w:szCs w:val="24"/>
        </w:rPr>
        <w:t xml:space="preserve"> Mark Murdoch</w:t>
      </w:r>
      <w:r w:rsidR="009543AF" w:rsidRPr="001020C9">
        <w:rPr>
          <w:rFonts w:ascii="Arial" w:eastAsiaTheme="minorHAnsi" w:hAnsi="Arial" w:cs="Arial"/>
          <w:bCs/>
          <w:sz w:val="24"/>
          <w:szCs w:val="24"/>
        </w:rPr>
        <w:t>. Seconded by</w:t>
      </w:r>
      <w:r w:rsidR="001F6898">
        <w:rPr>
          <w:rFonts w:ascii="Arial" w:eastAsiaTheme="minorHAnsi" w:hAnsi="Arial" w:cs="Arial"/>
          <w:bCs/>
          <w:sz w:val="24"/>
          <w:szCs w:val="24"/>
        </w:rPr>
        <w:t xml:space="preserve"> </w:t>
      </w:r>
      <w:r w:rsidR="001F6898" w:rsidRPr="001F6898">
        <w:rPr>
          <w:rFonts w:ascii="Arial" w:eastAsiaTheme="minorHAnsi" w:hAnsi="Arial" w:cs="Arial"/>
          <w:bCs/>
          <w:sz w:val="24"/>
          <w:szCs w:val="24"/>
        </w:rPr>
        <w:t>Fiona Mckenna</w:t>
      </w:r>
      <w:r w:rsidR="00C44D59">
        <w:rPr>
          <w:rFonts w:ascii="Arial" w:eastAsiaTheme="minorHAnsi" w:hAnsi="Arial" w:cs="Arial"/>
          <w:bCs/>
          <w:sz w:val="24"/>
          <w:szCs w:val="24"/>
        </w:rPr>
        <w:t xml:space="preserve">. </w:t>
      </w:r>
      <w:r w:rsidR="00FF2B7E" w:rsidRPr="001020C9">
        <w:rPr>
          <w:rFonts w:ascii="Arial" w:eastAsiaTheme="minorHAnsi" w:hAnsi="Arial" w:cs="Arial"/>
          <w:bCs/>
          <w:sz w:val="24"/>
          <w:szCs w:val="24"/>
        </w:rPr>
        <w:t>All in Favor.</w:t>
      </w:r>
    </w:p>
    <w:p w14:paraId="471D1EC0" w14:textId="77777777" w:rsidR="00B136B8" w:rsidRPr="001020C9" w:rsidRDefault="00B136B8" w:rsidP="00B136B8">
      <w:pPr>
        <w:spacing w:after="0" w:line="240" w:lineRule="auto"/>
        <w:contextualSpacing/>
        <w:rPr>
          <w:rFonts w:ascii="Arial" w:eastAsia="Times New Roman" w:hAnsi="Arial" w:cs="Arial"/>
          <w:b/>
          <w:bCs/>
          <w:sz w:val="24"/>
          <w:szCs w:val="24"/>
        </w:rPr>
      </w:pPr>
    </w:p>
    <w:p w14:paraId="5CC85314" w14:textId="2BCA47B9" w:rsidR="001F6898" w:rsidRPr="00D23B70" w:rsidRDefault="00D23B70" w:rsidP="00D23B70">
      <w:pPr>
        <w:spacing w:after="0" w:line="240" w:lineRule="auto"/>
        <w:rPr>
          <w:rFonts w:ascii="Arial" w:hAnsi="Arial" w:cs="Arial"/>
          <w:b/>
          <w:bCs/>
          <w:sz w:val="24"/>
          <w:szCs w:val="24"/>
          <w:lang w:val="en-US"/>
        </w:rPr>
      </w:pPr>
      <w:r w:rsidRPr="00D23B70">
        <w:rPr>
          <w:rFonts w:ascii="Arial" w:hAnsi="Arial" w:cs="Arial"/>
          <w:b/>
          <w:sz w:val="24"/>
          <w:szCs w:val="24"/>
          <w:lang w:val="en-US"/>
        </w:rPr>
        <w:t xml:space="preserve">3. </w:t>
      </w:r>
      <w:r w:rsidR="00F11CA6" w:rsidRPr="00D23B70">
        <w:rPr>
          <w:rFonts w:ascii="Arial" w:hAnsi="Arial" w:cs="Arial"/>
          <w:b/>
          <w:bCs/>
          <w:sz w:val="24"/>
          <w:szCs w:val="24"/>
          <w:lang w:val="en-US"/>
        </w:rPr>
        <w:t xml:space="preserve">Approval of </w:t>
      </w:r>
      <w:r w:rsidR="009027E4">
        <w:rPr>
          <w:rFonts w:ascii="Arial" w:hAnsi="Arial" w:cs="Arial"/>
          <w:b/>
          <w:bCs/>
          <w:sz w:val="24"/>
          <w:szCs w:val="24"/>
          <w:lang w:val="en-US"/>
        </w:rPr>
        <w:t>November 9th</w:t>
      </w:r>
      <w:r w:rsidR="00F11CA6" w:rsidRPr="00D23B70">
        <w:rPr>
          <w:rFonts w:ascii="Arial" w:hAnsi="Arial" w:cs="Arial"/>
          <w:b/>
          <w:bCs/>
          <w:sz w:val="24"/>
          <w:szCs w:val="24"/>
          <w:lang w:val="en-US"/>
        </w:rPr>
        <w:t xml:space="preserve"> meeting minutes</w:t>
      </w:r>
    </w:p>
    <w:p w14:paraId="603793F6" w14:textId="54F89AC8" w:rsidR="00F11CA6" w:rsidRPr="00D23B70" w:rsidRDefault="00F11CA6" w:rsidP="00D23B70">
      <w:pPr>
        <w:spacing w:after="0" w:line="240" w:lineRule="auto"/>
        <w:rPr>
          <w:rFonts w:ascii="Arial" w:hAnsi="Arial" w:cs="Arial"/>
          <w:bCs/>
          <w:sz w:val="24"/>
          <w:szCs w:val="24"/>
          <w:lang w:val="en-US"/>
        </w:rPr>
      </w:pPr>
      <w:r w:rsidRPr="00D23B70">
        <w:rPr>
          <w:rFonts w:ascii="Arial" w:hAnsi="Arial" w:cs="Arial"/>
          <w:bCs/>
          <w:sz w:val="24"/>
          <w:szCs w:val="24"/>
          <w:lang w:val="en-US"/>
        </w:rPr>
        <w:t>Motioned by</w:t>
      </w:r>
      <w:r w:rsidR="001F6898">
        <w:rPr>
          <w:rFonts w:ascii="Arial" w:hAnsi="Arial" w:cs="Arial"/>
          <w:bCs/>
          <w:sz w:val="24"/>
          <w:szCs w:val="24"/>
          <w:lang w:val="en-US"/>
        </w:rPr>
        <w:t xml:space="preserve"> </w:t>
      </w:r>
      <w:r w:rsidR="001F6898" w:rsidRPr="001F6898">
        <w:rPr>
          <w:rFonts w:ascii="Arial" w:hAnsi="Arial" w:cs="Arial"/>
          <w:bCs/>
          <w:sz w:val="24"/>
          <w:szCs w:val="24"/>
        </w:rPr>
        <w:t>Emma Kaszecki</w:t>
      </w:r>
      <w:r w:rsidRPr="00D23B70">
        <w:rPr>
          <w:rFonts w:ascii="Arial" w:hAnsi="Arial" w:cs="Arial"/>
          <w:bCs/>
          <w:sz w:val="24"/>
          <w:szCs w:val="24"/>
          <w:lang w:val="en-US"/>
        </w:rPr>
        <w:t>. Seconded by</w:t>
      </w:r>
      <w:r w:rsidR="009027E4">
        <w:rPr>
          <w:rFonts w:ascii="Arial" w:hAnsi="Arial" w:cs="Arial"/>
          <w:bCs/>
          <w:sz w:val="24"/>
          <w:szCs w:val="24"/>
          <w:lang w:val="en-US"/>
        </w:rPr>
        <w:t xml:space="preserve"> </w:t>
      </w:r>
      <w:r w:rsidR="001F6898">
        <w:rPr>
          <w:rFonts w:ascii="Arial" w:hAnsi="Arial" w:cs="Arial"/>
          <w:bCs/>
          <w:sz w:val="24"/>
          <w:szCs w:val="24"/>
          <w:lang w:val="en-US"/>
        </w:rPr>
        <w:t>Mark Murdoch</w:t>
      </w:r>
      <w:r w:rsidRPr="00D23B70">
        <w:rPr>
          <w:rFonts w:ascii="Arial" w:hAnsi="Arial" w:cs="Arial"/>
          <w:bCs/>
          <w:sz w:val="24"/>
          <w:szCs w:val="24"/>
          <w:lang w:val="en-US"/>
        </w:rPr>
        <w:t xml:space="preserve">. </w:t>
      </w:r>
      <w:r w:rsidR="00903695">
        <w:rPr>
          <w:rFonts w:ascii="Arial" w:hAnsi="Arial" w:cs="Arial"/>
          <w:bCs/>
          <w:sz w:val="24"/>
          <w:szCs w:val="24"/>
          <w:lang w:val="en-US"/>
        </w:rPr>
        <w:t>Two</w:t>
      </w:r>
      <w:r w:rsidRPr="00D23B70">
        <w:rPr>
          <w:rFonts w:ascii="Arial" w:hAnsi="Arial" w:cs="Arial"/>
          <w:bCs/>
          <w:sz w:val="24"/>
          <w:szCs w:val="24"/>
          <w:lang w:val="en-US"/>
        </w:rPr>
        <w:t xml:space="preserve"> abstentions, motion passed.</w:t>
      </w:r>
    </w:p>
    <w:p w14:paraId="3E2A9E90" w14:textId="77777777" w:rsidR="007D71B7" w:rsidRDefault="007D71B7" w:rsidP="00D23B70">
      <w:pPr>
        <w:spacing w:after="0" w:line="240" w:lineRule="auto"/>
        <w:rPr>
          <w:rFonts w:ascii="Arial" w:hAnsi="Arial" w:cs="Arial"/>
          <w:b/>
        </w:rPr>
      </w:pPr>
    </w:p>
    <w:p w14:paraId="5393A54A" w14:textId="1D7CCA0C" w:rsidR="009027E4" w:rsidRDefault="00D23B70" w:rsidP="009027E4">
      <w:pPr>
        <w:spacing w:after="0" w:line="240" w:lineRule="auto"/>
        <w:contextualSpacing/>
        <w:rPr>
          <w:rFonts w:ascii="Arial" w:hAnsi="Arial" w:cs="Arial"/>
          <w:b/>
          <w:sz w:val="24"/>
          <w:szCs w:val="24"/>
          <w:lang w:val="en-US"/>
        </w:rPr>
      </w:pPr>
      <w:r w:rsidRPr="009027E4">
        <w:rPr>
          <w:rFonts w:ascii="Arial" w:hAnsi="Arial" w:cs="Arial"/>
          <w:b/>
        </w:rPr>
        <w:t xml:space="preserve">4. </w:t>
      </w:r>
      <w:r w:rsidR="009027E4" w:rsidRPr="009027E4">
        <w:rPr>
          <w:rFonts w:ascii="Arial" w:hAnsi="Arial" w:cs="Arial"/>
          <w:b/>
          <w:sz w:val="24"/>
          <w:szCs w:val="24"/>
          <w:lang w:val="en-US"/>
        </w:rPr>
        <w:t>Budget Presentations for Food Services and the Ceilie (Mark Murdoch, Director of Food Services)</w:t>
      </w:r>
    </w:p>
    <w:p w14:paraId="576002A7" w14:textId="467B65C6" w:rsidR="004D09D8" w:rsidRPr="00054C33" w:rsidRDefault="00054C33" w:rsidP="00260853">
      <w:pPr>
        <w:pStyle w:val="ListParagraph"/>
        <w:numPr>
          <w:ilvl w:val="0"/>
          <w:numId w:val="10"/>
        </w:numPr>
        <w:spacing w:after="0" w:line="240" w:lineRule="auto"/>
        <w:rPr>
          <w:rFonts w:ascii="Arial" w:hAnsi="Arial" w:cs="Arial"/>
          <w:sz w:val="24"/>
          <w:szCs w:val="24"/>
          <w:lang w:val="en-US"/>
        </w:rPr>
      </w:pPr>
      <w:r>
        <w:rPr>
          <w:rFonts w:ascii="Arial" w:hAnsi="Arial" w:cs="Arial"/>
          <w:sz w:val="24"/>
          <w:szCs w:val="24"/>
          <w:lang w:val="en-US"/>
        </w:rPr>
        <w:t>O</w:t>
      </w:r>
      <w:r w:rsidRPr="00054C33">
        <w:rPr>
          <w:rFonts w:ascii="Arial" w:hAnsi="Arial" w:cs="Arial"/>
          <w:sz w:val="24"/>
          <w:szCs w:val="24"/>
          <w:lang w:val="en-US"/>
        </w:rPr>
        <w:t>verall profit with Food Services realized.</w:t>
      </w:r>
    </w:p>
    <w:p w14:paraId="3C346B23" w14:textId="24488CEE" w:rsidR="00054C33" w:rsidRPr="00054C33" w:rsidRDefault="00054C33" w:rsidP="00260853">
      <w:pPr>
        <w:pStyle w:val="ListParagraph"/>
        <w:numPr>
          <w:ilvl w:val="0"/>
          <w:numId w:val="10"/>
        </w:numPr>
        <w:spacing w:after="0" w:line="240" w:lineRule="auto"/>
        <w:rPr>
          <w:rFonts w:ascii="Arial" w:hAnsi="Arial" w:cs="Arial"/>
          <w:sz w:val="24"/>
          <w:szCs w:val="24"/>
          <w:lang w:val="en-US"/>
        </w:rPr>
      </w:pPr>
      <w:r w:rsidRPr="00054C33">
        <w:rPr>
          <w:rFonts w:ascii="Arial" w:hAnsi="Arial" w:cs="Arial"/>
          <w:sz w:val="24"/>
          <w:szCs w:val="24"/>
          <w:lang w:val="en-US"/>
        </w:rPr>
        <w:t>Orientation week fees have gone up since we are adding a day to the week.  There is now more than one move-in day.</w:t>
      </w:r>
    </w:p>
    <w:p w14:paraId="0E53463A" w14:textId="450F3B92" w:rsidR="00054C33" w:rsidRPr="00054C33" w:rsidRDefault="00054C33" w:rsidP="00260853">
      <w:pPr>
        <w:pStyle w:val="ListParagraph"/>
        <w:numPr>
          <w:ilvl w:val="0"/>
          <w:numId w:val="10"/>
        </w:numPr>
        <w:spacing w:after="0" w:line="240" w:lineRule="auto"/>
        <w:rPr>
          <w:rFonts w:ascii="Arial" w:hAnsi="Arial" w:cs="Arial"/>
          <w:sz w:val="24"/>
          <w:szCs w:val="24"/>
          <w:lang w:val="en-US"/>
        </w:rPr>
      </w:pPr>
      <w:r w:rsidRPr="00054C33">
        <w:rPr>
          <w:rFonts w:ascii="Arial" w:hAnsi="Arial" w:cs="Arial"/>
          <w:sz w:val="24"/>
          <w:szCs w:val="24"/>
          <w:lang w:val="en-US"/>
        </w:rPr>
        <w:lastRenderedPageBreak/>
        <w:t>The Food Truck event is costly to hold but is very popular</w:t>
      </w:r>
      <w:r>
        <w:rPr>
          <w:rFonts w:ascii="Arial" w:hAnsi="Arial" w:cs="Arial"/>
          <w:sz w:val="24"/>
          <w:szCs w:val="24"/>
          <w:lang w:val="en-US"/>
        </w:rPr>
        <w:t>.</w:t>
      </w:r>
    </w:p>
    <w:p w14:paraId="7543F829" w14:textId="5B74CFAE" w:rsidR="00054C33" w:rsidRPr="00054C33" w:rsidRDefault="00054C33" w:rsidP="00260853">
      <w:pPr>
        <w:pStyle w:val="ListParagraph"/>
        <w:numPr>
          <w:ilvl w:val="0"/>
          <w:numId w:val="10"/>
        </w:numPr>
        <w:spacing w:after="0" w:line="240" w:lineRule="auto"/>
        <w:rPr>
          <w:rFonts w:ascii="Arial" w:hAnsi="Arial" w:cs="Arial"/>
          <w:b/>
          <w:sz w:val="24"/>
          <w:szCs w:val="24"/>
          <w:lang w:val="en-US"/>
        </w:rPr>
      </w:pPr>
      <w:r>
        <w:rPr>
          <w:rFonts w:ascii="Arial" w:hAnsi="Arial" w:cs="Arial"/>
          <w:sz w:val="24"/>
          <w:szCs w:val="24"/>
          <w:lang w:val="en-US"/>
        </w:rPr>
        <w:t>The price for eco-trays will be coming down as there is a cooperative agreement to buy in bulk with other Universities.</w:t>
      </w:r>
    </w:p>
    <w:p w14:paraId="2B501AF5" w14:textId="5749F037" w:rsidR="00054C33" w:rsidRPr="00054C33" w:rsidRDefault="00054C33" w:rsidP="00260853">
      <w:pPr>
        <w:pStyle w:val="ListParagraph"/>
        <w:numPr>
          <w:ilvl w:val="0"/>
          <w:numId w:val="10"/>
        </w:numPr>
        <w:spacing w:after="0" w:line="240" w:lineRule="auto"/>
        <w:rPr>
          <w:rFonts w:ascii="Arial" w:hAnsi="Arial" w:cs="Arial"/>
          <w:b/>
          <w:sz w:val="24"/>
          <w:szCs w:val="24"/>
          <w:lang w:val="en-US"/>
        </w:rPr>
      </w:pPr>
      <w:r>
        <w:rPr>
          <w:rFonts w:ascii="Arial" w:hAnsi="Arial" w:cs="Arial"/>
          <w:sz w:val="24"/>
          <w:szCs w:val="24"/>
          <w:lang w:val="en-US"/>
        </w:rPr>
        <w:t>There is a minimum threshold that students have to spend when they are on dining plans in order for their plan to be tax exempt (13%).</w:t>
      </w:r>
    </w:p>
    <w:p w14:paraId="4A91432C" w14:textId="098043F5" w:rsidR="00054C33" w:rsidRPr="00132298" w:rsidRDefault="00054C33" w:rsidP="00260853">
      <w:pPr>
        <w:pStyle w:val="ListParagraph"/>
        <w:numPr>
          <w:ilvl w:val="0"/>
          <w:numId w:val="10"/>
        </w:numPr>
        <w:spacing w:after="0" w:line="240" w:lineRule="auto"/>
        <w:rPr>
          <w:rFonts w:ascii="Arial" w:hAnsi="Arial" w:cs="Arial"/>
          <w:b/>
          <w:sz w:val="24"/>
          <w:szCs w:val="24"/>
          <w:lang w:val="en-US"/>
        </w:rPr>
      </w:pPr>
      <w:r>
        <w:rPr>
          <w:rFonts w:ascii="Arial" w:hAnsi="Arial" w:cs="Arial"/>
          <w:sz w:val="24"/>
          <w:szCs w:val="24"/>
          <w:lang w:val="en-US"/>
        </w:rPr>
        <w:t>Students are able to carry-over their unspent dining plan for future years while at Trent.  Not all Universities allow this.</w:t>
      </w:r>
    </w:p>
    <w:p w14:paraId="18BBCEF8" w14:textId="5343440D" w:rsidR="00132298" w:rsidRPr="00132298" w:rsidRDefault="00132298" w:rsidP="00132298">
      <w:pPr>
        <w:spacing w:after="0" w:line="240" w:lineRule="auto"/>
        <w:rPr>
          <w:rFonts w:ascii="Arial" w:hAnsi="Arial" w:cs="Arial"/>
          <w:b/>
          <w:sz w:val="24"/>
          <w:szCs w:val="24"/>
          <w:lang w:val="en-US"/>
        </w:rPr>
      </w:pPr>
      <w:r w:rsidRPr="00132298">
        <w:rPr>
          <w:rFonts w:ascii="Arial" w:hAnsi="Arial" w:cs="Arial"/>
          <w:b/>
          <w:sz w:val="24"/>
          <w:szCs w:val="24"/>
          <w:lang w:val="en-US"/>
        </w:rPr>
        <w:t>The Pub Fee (Ceilie)</w:t>
      </w:r>
    </w:p>
    <w:p w14:paraId="1FF6E90F" w14:textId="6D91B2AB" w:rsidR="00F73F72" w:rsidRPr="00132298" w:rsidRDefault="00054C33" w:rsidP="00260853">
      <w:pPr>
        <w:pStyle w:val="ListParagraph"/>
        <w:numPr>
          <w:ilvl w:val="0"/>
          <w:numId w:val="10"/>
        </w:numPr>
        <w:spacing w:after="0" w:line="240" w:lineRule="auto"/>
        <w:rPr>
          <w:rFonts w:ascii="Arial" w:hAnsi="Arial" w:cs="Arial"/>
          <w:b/>
          <w:i/>
          <w:sz w:val="24"/>
          <w:szCs w:val="24"/>
          <w:lang w:val="en-US"/>
        </w:rPr>
      </w:pPr>
      <w:r>
        <w:rPr>
          <w:rFonts w:ascii="Arial" w:hAnsi="Arial" w:cs="Arial"/>
          <w:sz w:val="24"/>
          <w:szCs w:val="24"/>
          <w:lang w:val="en-US"/>
        </w:rPr>
        <w:t>The Ceilie is asking for a 3% increase that is in line with the Ancillary Fee Protocol so no vote is required. It loses money, but the University absorbs the loss.</w:t>
      </w:r>
      <w:r w:rsidR="00132298">
        <w:rPr>
          <w:rFonts w:ascii="Arial" w:hAnsi="Arial" w:cs="Arial"/>
          <w:sz w:val="24"/>
          <w:szCs w:val="24"/>
          <w:lang w:val="en-US"/>
        </w:rPr>
        <w:t xml:space="preserve"> </w:t>
      </w:r>
      <w:r w:rsidR="00132298" w:rsidRPr="00132298">
        <w:rPr>
          <w:rFonts w:ascii="Arial" w:hAnsi="Arial" w:cs="Arial"/>
          <w:i/>
          <w:sz w:val="24"/>
          <w:szCs w:val="24"/>
          <w:lang w:val="en-US"/>
        </w:rPr>
        <w:t>Question: Can you reduce staffing?  Answer: We are changing the staffing model in January, but it is still projected to lose money.</w:t>
      </w:r>
    </w:p>
    <w:p w14:paraId="7C41FD84" w14:textId="63DDB594" w:rsidR="00B10B17" w:rsidRPr="00F952CF" w:rsidRDefault="00B10B17" w:rsidP="00F952CF">
      <w:pPr>
        <w:spacing w:after="0" w:line="240" w:lineRule="auto"/>
        <w:rPr>
          <w:rFonts w:ascii="Arial" w:eastAsia="Times New Roman" w:hAnsi="Arial" w:cs="Arial"/>
          <w:b/>
          <w:bCs/>
          <w:sz w:val="24"/>
          <w:szCs w:val="24"/>
        </w:rPr>
      </w:pPr>
    </w:p>
    <w:p w14:paraId="164A0509" w14:textId="0EBD97C0" w:rsidR="00267486" w:rsidRPr="00132298" w:rsidRDefault="006A5476" w:rsidP="00267486">
      <w:pPr>
        <w:pStyle w:val="Heading1"/>
      </w:pPr>
      <w:r>
        <w:t>5</w:t>
      </w:r>
      <w:r w:rsidR="00BC18FA" w:rsidRPr="001020C9">
        <w:t xml:space="preserve">. </w:t>
      </w:r>
      <w:r w:rsidR="009027E4" w:rsidRPr="009027E4">
        <w:t>Campus Card Budget &amp; Notice of Motion (Mark Murdoch, Director of Food Services)</w:t>
      </w:r>
    </w:p>
    <w:p w14:paraId="30AFF32D" w14:textId="77777777" w:rsidR="00267486" w:rsidRPr="00267486" w:rsidRDefault="00267486" w:rsidP="00267486">
      <w:pPr>
        <w:pStyle w:val="Heading1"/>
        <w:rPr>
          <w:b w:val="0"/>
        </w:rPr>
      </w:pPr>
      <w:r w:rsidRPr="00267486">
        <w:rPr>
          <w:b w:val="0"/>
          <w:lang w:val="en-CA"/>
        </w:rPr>
        <w:t xml:space="preserve">Asking for an increase </w:t>
      </w:r>
      <w:r w:rsidRPr="00267486">
        <w:rPr>
          <w:b w:val="0"/>
        </w:rPr>
        <w:t>to support two on-going significant cost increases</w:t>
      </w:r>
    </w:p>
    <w:p w14:paraId="6910D512" w14:textId="77777777" w:rsidR="00267486" w:rsidRPr="00267486" w:rsidRDefault="00267486" w:rsidP="00260853">
      <w:pPr>
        <w:pStyle w:val="Heading1"/>
        <w:numPr>
          <w:ilvl w:val="0"/>
          <w:numId w:val="9"/>
        </w:numPr>
        <w:rPr>
          <w:b w:val="0"/>
        </w:rPr>
      </w:pPr>
      <w:r w:rsidRPr="00267486">
        <w:rPr>
          <w:b w:val="0"/>
        </w:rPr>
        <w:t>Increased cost of card stock and printer ribbon (about a $4 per card increase in the last ten years)</w:t>
      </w:r>
    </w:p>
    <w:p w14:paraId="64FD752F" w14:textId="77777777" w:rsidR="00A05996" w:rsidRDefault="00267486" w:rsidP="00260853">
      <w:pPr>
        <w:pStyle w:val="Heading1"/>
        <w:numPr>
          <w:ilvl w:val="0"/>
          <w:numId w:val="9"/>
        </w:numPr>
        <w:rPr>
          <w:b w:val="0"/>
        </w:rPr>
      </w:pPr>
      <w:r w:rsidRPr="00267486">
        <w:rPr>
          <w:b w:val="0"/>
        </w:rPr>
        <w:t>Increased software cost to improve on-line photo submission (about $0.80 increase per student per year)</w:t>
      </w:r>
    </w:p>
    <w:p w14:paraId="16886253" w14:textId="1757B17B" w:rsidR="00267486" w:rsidRPr="00A05996" w:rsidRDefault="00267486" w:rsidP="00260853">
      <w:pPr>
        <w:pStyle w:val="Heading1"/>
        <w:numPr>
          <w:ilvl w:val="0"/>
          <w:numId w:val="9"/>
        </w:numPr>
        <w:rPr>
          <w:b w:val="0"/>
        </w:rPr>
      </w:pPr>
      <w:r w:rsidRPr="00A05996">
        <w:rPr>
          <w:b w:val="0"/>
        </w:rPr>
        <w:t xml:space="preserve">This will be only the second increase since the fees inception in 2004 and represents a total increase of </w:t>
      </w:r>
      <w:r w:rsidR="004F42AC">
        <w:rPr>
          <w:b w:val="0"/>
        </w:rPr>
        <w:t xml:space="preserve">only </w:t>
      </w:r>
      <w:r w:rsidRPr="00A05996">
        <w:rPr>
          <w:b w:val="0"/>
        </w:rPr>
        <w:t xml:space="preserve">11% over 18 years. </w:t>
      </w:r>
    </w:p>
    <w:p w14:paraId="0930CC2B" w14:textId="77777777" w:rsidR="00267486" w:rsidRPr="00267486" w:rsidRDefault="00267486" w:rsidP="00260853">
      <w:pPr>
        <w:pStyle w:val="Heading1"/>
        <w:numPr>
          <w:ilvl w:val="0"/>
          <w:numId w:val="9"/>
        </w:numPr>
        <w:rPr>
          <w:b w:val="0"/>
        </w:rPr>
      </w:pPr>
      <w:r w:rsidRPr="00267486">
        <w:rPr>
          <w:b w:val="0"/>
        </w:rPr>
        <w:t>Will allow for the Card Office budget to keep up with increased cost of living and increased cost of materials and software.</w:t>
      </w:r>
    </w:p>
    <w:p w14:paraId="30154212" w14:textId="77777777" w:rsidR="00267486" w:rsidRPr="00267486" w:rsidRDefault="00267486" w:rsidP="00260853">
      <w:pPr>
        <w:pStyle w:val="Heading1"/>
        <w:numPr>
          <w:ilvl w:val="0"/>
          <w:numId w:val="9"/>
        </w:numPr>
        <w:rPr>
          <w:b w:val="0"/>
        </w:rPr>
      </w:pPr>
      <w:r w:rsidRPr="00267486">
        <w:rPr>
          <w:b w:val="0"/>
        </w:rPr>
        <w:t xml:space="preserve">The Ancillary protocol mandates: </w:t>
      </w:r>
      <w:r w:rsidRPr="00267486">
        <w:rPr>
          <w:b w:val="0"/>
          <w:i/>
          <w:lang w:val="en-CA"/>
        </w:rPr>
        <w:t>Automatic fee increases up to the level of the Canadian Consumer Price Index (CPI), or 3%, whichever is lesser, will be permitted without a referendum or approval of CASSC.</w:t>
      </w:r>
    </w:p>
    <w:p w14:paraId="7FAE67E3" w14:textId="77777777" w:rsidR="00267486" w:rsidRDefault="00267486" w:rsidP="00260853">
      <w:pPr>
        <w:pStyle w:val="Heading1"/>
        <w:numPr>
          <w:ilvl w:val="0"/>
          <w:numId w:val="9"/>
        </w:numPr>
        <w:rPr>
          <w:b w:val="0"/>
          <w:lang w:val="en-CA"/>
        </w:rPr>
      </w:pPr>
      <w:r w:rsidRPr="00267486">
        <w:rPr>
          <w:b w:val="0"/>
          <w:lang w:val="en-CA"/>
        </w:rPr>
        <w:t>Since CPI is 6.9% this year, CASSC must vote to approve any budgets that ask for CPI or higher.</w:t>
      </w:r>
      <w:r>
        <w:rPr>
          <w:b w:val="0"/>
          <w:lang w:val="en-CA"/>
        </w:rPr>
        <w:t xml:space="preserve"> </w:t>
      </w:r>
    </w:p>
    <w:p w14:paraId="314FAB87" w14:textId="5CE7CED8" w:rsidR="00267486" w:rsidRPr="00267486" w:rsidRDefault="00267486" w:rsidP="00260853">
      <w:pPr>
        <w:pStyle w:val="Heading1"/>
        <w:numPr>
          <w:ilvl w:val="0"/>
          <w:numId w:val="9"/>
        </w:numPr>
        <w:rPr>
          <w:b w:val="0"/>
          <w:lang w:val="en-CA"/>
        </w:rPr>
      </w:pPr>
      <w:r>
        <w:rPr>
          <w:b w:val="0"/>
          <w:lang w:val="en-CA"/>
        </w:rPr>
        <w:t>Please take this notice of motion back to your group for discussion. The vote will take place at the next meeting on February 15</w:t>
      </w:r>
      <w:r w:rsidRPr="00267486">
        <w:rPr>
          <w:b w:val="0"/>
          <w:vertAlign w:val="superscript"/>
          <w:lang w:val="en-CA"/>
        </w:rPr>
        <w:t>th</w:t>
      </w:r>
      <w:r>
        <w:rPr>
          <w:b w:val="0"/>
          <w:lang w:val="en-CA"/>
        </w:rPr>
        <w:t>. It is important that student representatives attend to vote since only students vote on ancillary fee increases</w:t>
      </w:r>
    </w:p>
    <w:p w14:paraId="6FCE7F14" w14:textId="60D4652D" w:rsidR="00267486" w:rsidRPr="00267486" w:rsidRDefault="00267486" w:rsidP="00267486">
      <w:pPr>
        <w:pStyle w:val="Heading1"/>
        <w:rPr>
          <w:lang w:val="en-CA"/>
        </w:rPr>
      </w:pPr>
    </w:p>
    <w:p w14:paraId="5FEE1BB9" w14:textId="77777777" w:rsidR="00267486" w:rsidRPr="00267486" w:rsidRDefault="00267486" w:rsidP="00267486">
      <w:pPr>
        <w:pStyle w:val="Heading1"/>
        <w:rPr>
          <w:lang w:val="en-CA"/>
        </w:rPr>
      </w:pPr>
      <w:r w:rsidRPr="00267486">
        <w:rPr>
          <w:lang w:val="en-CA"/>
        </w:rPr>
        <w:t>Notice of Motion:</w:t>
      </w:r>
    </w:p>
    <w:p w14:paraId="2741326A" w14:textId="32C9DAEC" w:rsidR="006A5476" w:rsidRPr="00267486" w:rsidRDefault="00F73F72" w:rsidP="00260853">
      <w:pPr>
        <w:pStyle w:val="Heading1"/>
        <w:numPr>
          <w:ilvl w:val="0"/>
          <w:numId w:val="8"/>
        </w:numPr>
      </w:pPr>
      <w:r w:rsidRPr="00267486">
        <w:rPr>
          <w:lang w:val="en-CA"/>
        </w:rPr>
        <w:t>Move that the</w:t>
      </w:r>
      <w:r w:rsidRPr="00267486">
        <w:t xml:space="preserve"> TrentU Card Office ancillary fee be increased from $9.27 to $10.00 ($0.73 of 7.9%). </w:t>
      </w:r>
    </w:p>
    <w:p w14:paraId="46F88E69" w14:textId="0C83FB8C" w:rsidR="006A5476" w:rsidRPr="00D3263E" w:rsidRDefault="006A5476" w:rsidP="231907DA">
      <w:pPr>
        <w:pStyle w:val="ListParagraph"/>
      </w:pPr>
    </w:p>
    <w:p w14:paraId="4E87B208" w14:textId="22C6E3AE" w:rsidR="00A05996" w:rsidRPr="00A05996" w:rsidRDefault="009027E4" w:rsidP="00260853">
      <w:pPr>
        <w:pStyle w:val="ListParagraph"/>
        <w:numPr>
          <w:ilvl w:val="0"/>
          <w:numId w:val="3"/>
        </w:numPr>
        <w:shd w:val="clear" w:color="auto" w:fill="FFFFFF"/>
        <w:spacing w:before="100" w:beforeAutospacing="1" w:after="100" w:afterAutospacing="1"/>
        <w:rPr>
          <w:rFonts w:ascii="Arial" w:eastAsia="Times New Roman" w:hAnsi="Arial" w:cs="Arial"/>
          <w:b/>
          <w:bCs/>
          <w:color w:val="0B2318"/>
          <w:sz w:val="24"/>
          <w:szCs w:val="24"/>
          <w:lang w:val="en-US"/>
        </w:rPr>
      </w:pPr>
      <w:r w:rsidRPr="009027E4">
        <w:rPr>
          <w:rFonts w:ascii="Arial" w:eastAsia="Times New Roman" w:hAnsi="Arial" w:cs="Arial"/>
          <w:b/>
          <w:bCs/>
          <w:color w:val="0B2318"/>
          <w:sz w:val="24"/>
          <w:szCs w:val="24"/>
        </w:rPr>
        <w:t xml:space="preserve">Acting AVP Students Update (Lawrence Lam) </w:t>
      </w:r>
    </w:p>
    <w:p w14:paraId="431956CA" w14:textId="5395CB78" w:rsidR="00A05996" w:rsidRDefault="00C703E6" w:rsidP="00260853">
      <w:pPr>
        <w:pStyle w:val="ListParagraph"/>
        <w:numPr>
          <w:ilvl w:val="0"/>
          <w:numId w:val="11"/>
        </w:numPr>
        <w:shd w:val="clear" w:color="auto" w:fill="FFFFFF"/>
        <w:spacing w:before="100" w:beforeAutospacing="1" w:after="100" w:afterAutospacing="1"/>
        <w:rPr>
          <w:rFonts w:ascii="Arial" w:eastAsia="Times New Roman" w:hAnsi="Arial" w:cs="Arial"/>
          <w:bCs/>
          <w:color w:val="0B2318"/>
          <w:sz w:val="24"/>
          <w:szCs w:val="24"/>
          <w:lang w:val="en-US"/>
        </w:rPr>
      </w:pPr>
      <w:r>
        <w:rPr>
          <w:rFonts w:ascii="Arial" w:eastAsia="Times New Roman" w:hAnsi="Arial" w:cs="Arial"/>
          <w:bCs/>
          <w:color w:val="0B2318"/>
          <w:sz w:val="24"/>
          <w:szCs w:val="24"/>
          <w:lang w:val="en-US"/>
        </w:rPr>
        <w:t>On February 11</w:t>
      </w:r>
      <w:r w:rsidRPr="00C703E6">
        <w:rPr>
          <w:rFonts w:ascii="Arial" w:eastAsia="Times New Roman" w:hAnsi="Arial" w:cs="Arial"/>
          <w:bCs/>
          <w:color w:val="0B2318"/>
          <w:sz w:val="24"/>
          <w:szCs w:val="24"/>
          <w:vertAlign w:val="superscript"/>
          <w:lang w:val="en-US"/>
        </w:rPr>
        <w:t>th</w:t>
      </w:r>
      <w:r w:rsidR="004F42AC">
        <w:rPr>
          <w:rFonts w:ascii="Arial" w:eastAsia="Times New Roman" w:hAnsi="Arial" w:cs="Arial"/>
          <w:bCs/>
          <w:color w:val="0B2318"/>
          <w:sz w:val="24"/>
          <w:szCs w:val="24"/>
          <w:lang w:val="en-US"/>
        </w:rPr>
        <w:t xml:space="preserve"> there is a virtual open house...</w:t>
      </w:r>
      <w:bookmarkStart w:id="0" w:name="_GoBack"/>
      <w:bookmarkEnd w:id="0"/>
      <w:r>
        <w:rPr>
          <w:rFonts w:ascii="Arial" w:eastAsia="Times New Roman" w:hAnsi="Arial" w:cs="Arial"/>
          <w:bCs/>
          <w:color w:val="0B2318"/>
          <w:sz w:val="24"/>
          <w:szCs w:val="24"/>
          <w:lang w:val="en-US"/>
        </w:rPr>
        <w:t xml:space="preserve"> On March 11</w:t>
      </w:r>
      <w:r w:rsidRPr="00C703E6">
        <w:rPr>
          <w:rFonts w:ascii="Arial" w:eastAsia="Times New Roman" w:hAnsi="Arial" w:cs="Arial"/>
          <w:bCs/>
          <w:color w:val="0B2318"/>
          <w:sz w:val="24"/>
          <w:szCs w:val="24"/>
          <w:vertAlign w:val="superscript"/>
          <w:lang w:val="en-US"/>
        </w:rPr>
        <w:t>th</w:t>
      </w:r>
      <w:r>
        <w:rPr>
          <w:rFonts w:ascii="Arial" w:eastAsia="Times New Roman" w:hAnsi="Arial" w:cs="Arial"/>
          <w:bCs/>
          <w:color w:val="0B2318"/>
          <w:sz w:val="24"/>
          <w:szCs w:val="24"/>
          <w:lang w:val="en-US"/>
        </w:rPr>
        <w:t xml:space="preserve"> there is an Open House at the Durham campus and on March 17</w:t>
      </w:r>
      <w:r w:rsidRPr="00C703E6">
        <w:rPr>
          <w:rFonts w:ascii="Arial" w:eastAsia="Times New Roman" w:hAnsi="Arial" w:cs="Arial"/>
          <w:bCs/>
          <w:color w:val="0B2318"/>
          <w:sz w:val="24"/>
          <w:szCs w:val="24"/>
          <w:vertAlign w:val="superscript"/>
          <w:lang w:val="en-US"/>
        </w:rPr>
        <w:t>th</w:t>
      </w:r>
      <w:r>
        <w:rPr>
          <w:rFonts w:ascii="Arial" w:eastAsia="Times New Roman" w:hAnsi="Arial" w:cs="Arial"/>
          <w:bCs/>
          <w:color w:val="0B2318"/>
          <w:sz w:val="24"/>
          <w:szCs w:val="24"/>
          <w:lang w:val="en-US"/>
        </w:rPr>
        <w:t xml:space="preserve"> on the Peterborough campus. Recruitment is looking for volunteers.</w:t>
      </w:r>
    </w:p>
    <w:p w14:paraId="19CACFB7" w14:textId="28AC4843" w:rsidR="00571BF6" w:rsidRDefault="00571BF6" w:rsidP="00260853">
      <w:pPr>
        <w:pStyle w:val="ListParagraph"/>
        <w:numPr>
          <w:ilvl w:val="0"/>
          <w:numId w:val="11"/>
        </w:numPr>
        <w:shd w:val="clear" w:color="auto" w:fill="FFFFFF"/>
        <w:spacing w:before="100" w:beforeAutospacing="1" w:after="100" w:afterAutospacing="1"/>
        <w:rPr>
          <w:rFonts w:ascii="Arial" w:eastAsia="Times New Roman" w:hAnsi="Arial" w:cs="Arial"/>
          <w:bCs/>
          <w:color w:val="0B2318"/>
          <w:sz w:val="24"/>
          <w:szCs w:val="24"/>
          <w:lang w:val="en-US"/>
        </w:rPr>
      </w:pPr>
      <w:r>
        <w:rPr>
          <w:rFonts w:ascii="Arial" w:eastAsia="Times New Roman" w:hAnsi="Arial" w:cs="Arial"/>
          <w:bCs/>
          <w:color w:val="0B2318"/>
          <w:sz w:val="24"/>
          <w:szCs w:val="24"/>
          <w:lang w:val="en-US"/>
        </w:rPr>
        <w:t>Housing is having their</w:t>
      </w:r>
      <w:r w:rsidRPr="00571BF6">
        <w:rPr>
          <w:rFonts w:ascii="Arial" w:eastAsia="Times New Roman" w:hAnsi="Arial" w:cs="Arial"/>
          <w:bCs/>
          <w:color w:val="0B2318"/>
          <w:sz w:val="24"/>
          <w:szCs w:val="24"/>
          <w:lang w:val="en-US"/>
        </w:rPr>
        <w:t xml:space="preserve"> House Calls outreach initiative, where </w:t>
      </w:r>
      <w:r>
        <w:rPr>
          <w:rFonts w:ascii="Arial" w:eastAsia="Times New Roman" w:hAnsi="Arial" w:cs="Arial"/>
          <w:bCs/>
          <w:color w:val="0B2318"/>
          <w:sz w:val="24"/>
          <w:szCs w:val="24"/>
          <w:lang w:val="en-US"/>
        </w:rPr>
        <w:t>people</w:t>
      </w:r>
      <w:r w:rsidRPr="00571BF6">
        <w:rPr>
          <w:rFonts w:ascii="Arial" w:eastAsia="Times New Roman" w:hAnsi="Arial" w:cs="Arial"/>
          <w:bCs/>
          <w:color w:val="0B2318"/>
          <w:sz w:val="24"/>
          <w:szCs w:val="24"/>
          <w:lang w:val="en-US"/>
        </w:rPr>
        <w:t xml:space="preserve"> go door-to-door thr</w:t>
      </w:r>
      <w:r>
        <w:rPr>
          <w:rFonts w:ascii="Arial" w:eastAsia="Times New Roman" w:hAnsi="Arial" w:cs="Arial"/>
          <w:bCs/>
          <w:color w:val="0B2318"/>
          <w:sz w:val="24"/>
          <w:szCs w:val="24"/>
          <w:lang w:val="en-US"/>
        </w:rPr>
        <w:t xml:space="preserve">oughout Trent's residences </w:t>
      </w:r>
      <w:r w:rsidRPr="00571BF6">
        <w:rPr>
          <w:rFonts w:ascii="Arial" w:eastAsia="Times New Roman" w:hAnsi="Arial" w:cs="Arial"/>
          <w:bCs/>
          <w:color w:val="0B2318"/>
          <w:sz w:val="24"/>
          <w:szCs w:val="24"/>
          <w:lang w:val="en-US"/>
        </w:rPr>
        <w:t xml:space="preserve">to check-in with students to see how they're doing and if they're interested in any of the available supports the Trent community can provide. </w:t>
      </w:r>
      <w:r>
        <w:rPr>
          <w:rFonts w:ascii="Arial" w:eastAsia="Times New Roman" w:hAnsi="Arial" w:cs="Arial"/>
          <w:bCs/>
          <w:color w:val="0B2318"/>
          <w:sz w:val="24"/>
          <w:szCs w:val="24"/>
          <w:lang w:val="en-US"/>
        </w:rPr>
        <w:t xml:space="preserve">Lesley will send around the volunteer email that has the link to sign up.  </w:t>
      </w:r>
    </w:p>
    <w:p w14:paraId="745D08F4" w14:textId="1841F520" w:rsidR="00571BF6" w:rsidRDefault="00571BF6" w:rsidP="00260853">
      <w:pPr>
        <w:pStyle w:val="ListParagraph"/>
        <w:numPr>
          <w:ilvl w:val="0"/>
          <w:numId w:val="11"/>
        </w:numPr>
        <w:shd w:val="clear" w:color="auto" w:fill="FFFFFF"/>
        <w:spacing w:before="100" w:beforeAutospacing="1" w:after="100" w:afterAutospacing="1"/>
        <w:rPr>
          <w:rFonts w:ascii="Arial" w:eastAsia="Times New Roman" w:hAnsi="Arial" w:cs="Arial"/>
          <w:bCs/>
          <w:color w:val="0B2318"/>
          <w:sz w:val="24"/>
          <w:szCs w:val="24"/>
          <w:lang w:val="en-US"/>
        </w:rPr>
      </w:pPr>
      <w:r>
        <w:rPr>
          <w:rFonts w:ascii="Arial" w:eastAsia="Times New Roman" w:hAnsi="Arial" w:cs="Arial"/>
          <w:bCs/>
          <w:color w:val="0B2318"/>
          <w:sz w:val="24"/>
          <w:szCs w:val="24"/>
          <w:lang w:val="en-US"/>
        </w:rPr>
        <w:lastRenderedPageBreak/>
        <w:t>The Sexual Violence and Prevention Response Committee has met.</w:t>
      </w:r>
    </w:p>
    <w:p w14:paraId="3565850C" w14:textId="23BBBF9B" w:rsidR="00260853" w:rsidRDefault="00260853" w:rsidP="00260853">
      <w:pPr>
        <w:pStyle w:val="ListParagraph"/>
        <w:numPr>
          <w:ilvl w:val="0"/>
          <w:numId w:val="11"/>
        </w:numPr>
        <w:shd w:val="clear" w:color="auto" w:fill="FFFFFF"/>
        <w:spacing w:before="100" w:beforeAutospacing="1" w:after="100" w:afterAutospacing="1"/>
        <w:rPr>
          <w:rFonts w:ascii="Arial" w:eastAsia="Times New Roman" w:hAnsi="Arial" w:cs="Arial"/>
          <w:bCs/>
          <w:color w:val="0B2318"/>
          <w:sz w:val="24"/>
          <w:szCs w:val="24"/>
          <w:lang w:val="en-US"/>
        </w:rPr>
      </w:pPr>
      <w:r>
        <w:rPr>
          <w:rFonts w:ascii="Arial" w:eastAsia="Times New Roman" w:hAnsi="Arial" w:cs="Arial"/>
          <w:bCs/>
          <w:color w:val="0B2318"/>
          <w:sz w:val="24"/>
          <w:szCs w:val="24"/>
          <w:lang w:val="en-US"/>
        </w:rPr>
        <w:t>There was a proposal for Transit to return to the hub and spoke model for bus routes, but this has been put on hold to make sure that it serves the Trent Community.  The TCSA was instrumental in negotiating this.</w:t>
      </w:r>
    </w:p>
    <w:p w14:paraId="15B5B426" w14:textId="052F2976" w:rsidR="00260853" w:rsidRPr="00260853" w:rsidRDefault="00260853" w:rsidP="00260853">
      <w:pPr>
        <w:pStyle w:val="ListParagraph"/>
        <w:numPr>
          <w:ilvl w:val="0"/>
          <w:numId w:val="11"/>
        </w:numPr>
        <w:shd w:val="clear" w:color="auto" w:fill="FFFFFF"/>
        <w:spacing w:before="100" w:beforeAutospacing="1" w:after="100" w:afterAutospacing="1"/>
        <w:rPr>
          <w:rFonts w:ascii="Arial" w:eastAsia="Times New Roman" w:hAnsi="Arial" w:cs="Arial"/>
          <w:bCs/>
          <w:color w:val="0B2318"/>
          <w:sz w:val="24"/>
          <w:szCs w:val="24"/>
          <w:lang w:val="en-US"/>
        </w:rPr>
      </w:pPr>
      <w:r>
        <w:rPr>
          <w:rFonts w:ascii="Arial" w:eastAsia="Times New Roman" w:hAnsi="Arial" w:cs="Arial"/>
          <w:bCs/>
          <w:color w:val="0B2318"/>
          <w:sz w:val="24"/>
          <w:szCs w:val="24"/>
          <w:lang w:val="en-US"/>
        </w:rPr>
        <w:t xml:space="preserve">Black History Month is coming up in February. People who have events can reach out to Johanna Hart, </w:t>
      </w:r>
      <w:hyperlink r:id="rId12" w:history="1">
        <w:r w:rsidRPr="008D2194">
          <w:rPr>
            <w:rStyle w:val="Hyperlink"/>
            <w:rFonts w:ascii="Arial" w:eastAsia="Times New Roman" w:hAnsi="Arial" w:cs="Arial"/>
            <w:bCs/>
            <w:sz w:val="24"/>
            <w:szCs w:val="24"/>
            <w:lang w:val="en-US"/>
          </w:rPr>
          <w:t>johannahart@trentu.ca</w:t>
        </w:r>
      </w:hyperlink>
      <w:r>
        <w:rPr>
          <w:rFonts w:ascii="Arial" w:eastAsia="Times New Roman" w:hAnsi="Arial" w:cs="Arial"/>
          <w:bCs/>
          <w:color w:val="0B2318"/>
          <w:sz w:val="24"/>
          <w:szCs w:val="24"/>
          <w:lang w:val="en-US"/>
        </w:rPr>
        <w:t xml:space="preserve">.  Lesley will send out the email with link for registering events so that your event gets posted on the Black History Month calendar, </w:t>
      </w:r>
      <w:hyperlink r:id="rId13" w:history="1">
        <w:r w:rsidRPr="008D2194">
          <w:rPr>
            <w:rStyle w:val="Hyperlink"/>
            <w:rFonts w:ascii="Arial" w:eastAsia="Times New Roman" w:hAnsi="Arial" w:cs="Arial"/>
            <w:bCs/>
            <w:sz w:val="24"/>
            <w:szCs w:val="24"/>
            <w:lang w:val="en-US"/>
          </w:rPr>
          <w:t>www.trentu.ca/bhm</w:t>
        </w:r>
      </w:hyperlink>
    </w:p>
    <w:p w14:paraId="16522492" w14:textId="77777777" w:rsidR="0097746B" w:rsidRPr="003B50BA" w:rsidRDefault="0097746B" w:rsidP="00401DBB">
      <w:pPr>
        <w:pStyle w:val="ListParagraph"/>
        <w:shd w:val="clear" w:color="auto" w:fill="FFFFFF"/>
        <w:spacing w:before="100" w:beforeAutospacing="1" w:after="100" w:afterAutospacing="1" w:line="240" w:lineRule="auto"/>
        <w:ind w:left="360"/>
        <w:rPr>
          <w:rFonts w:ascii="Arial" w:eastAsia="Times New Roman" w:hAnsi="Arial" w:cs="Arial"/>
          <w:color w:val="0B2318"/>
          <w:sz w:val="24"/>
          <w:szCs w:val="24"/>
          <w:lang w:val="en-US"/>
        </w:rPr>
      </w:pPr>
    </w:p>
    <w:p w14:paraId="68EBFD5E" w14:textId="77777777" w:rsidR="009027E4" w:rsidRDefault="00401DBB" w:rsidP="00260853">
      <w:pPr>
        <w:pStyle w:val="ListParagraph"/>
        <w:numPr>
          <w:ilvl w:val="0"/>
          <w:numId w:val="3"/>
        </w:numPr>
        <w:shd w:val="clear" w:color="auto" w:fill="FFFFFF"/>
        <w:spacing w:before="100" w:beforeAutospacing="1" w:after="100" w:afterAutospacing="1" w:line="240" w:lineRule="auto"/>
        <w:rPr>
          <w:rFonts w:ascii="Arial" w:eastAsia="Times New Roman" w:hAnsi="Arial" w:cs="Arial"/>
          <w:b/>
          <w:color w:val="0B2318"/>
          <w:sz w:val="24"/>
          <w:szCs w:val="24"/>
          <w:lang w:val="en-US"/>
        </w:rPr>
      </w:pPr>
      <w:r>
        <w:rPr>
          <w:rFonts w:ascii="Arial" w:eastAsia="Times New Roman" w:hAnsi="Arial" w:cs="Arial"/>
          <w:b/>
          <w:color w:val="0B2318"/>
          <w:sz w:val="24"/>
          <w:szCs w:val="24"/>
          <w:lang w:val="en-US"/>
        </w:rPr>
        <w:t>RoundTable Updates</w:t>
      </w:r>
    </w:p>
    <w:p w14:paraId="185418A9" w14:textId="3C6AF94D" w:rsidR="00BC7DEA" w:rsidRPr="00BC7DEA" w:rsidRDefault="00F64EDD" w:rsidP="00BC7DEA">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Orientation</w:t>
      </w:r>
    </w:p>
    <w:p w14:paraId="6D42C0E4" w14:textId="14636742"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The Orientation Facilitator job postings are up on the Trent Job Board (Job ID: 30427).  They close on January 30</w:t>
      </w:r>
      <w:r w:rsidRPr="00F64EDD">
        <w:rPr>
          <w:rFonts w:ascii="Arial" w:eastAsia="Times New Roman" w:hAnsi="Arial" w:cs="Arial"/>
          <w:sz w:val="24"/>
          <w:szCs w:val="24"/>
          <w:vertAlign w:val="superscript"/>
          <w:lang w:val="en-US"/>
        </w:rPr>
        <w:t>th</w:t>
      </w:r>
      <w:r w:rsidRPr="00F64EDD">
        <w:rPr>
          <w:rFonts w:ascii="Arial" w:eastAsia="Times New Roman" w:hAnsi="Arial" w:cs="Arial"/>
          <w:sz w:val="24"/>
          <w:szCs w:val="24"/>
          <w:lang w:val="en-US"/>
        </w:rPr>
        <w:t xml:space="preserve">. For more info: </w:t>
      </w:r>
      <w:hyperlink r:id="rId14" w:history="1">
        <w:r w:rsidRPr="00F64EDD">
          <w:rPr>
            <w:rStyle w:val="Hyperlink"/>
            <w:rFonts w:ascii="Arial" w:eastAsia="Times New Roman" w:hAnsi="Arial" w:cs="Arial"/>
            <w:sz w:val="24"/>
            <w:szCs w:val="24"/>
            <w:lang w:val="en-US"/>
          </w:rPr>
          <w:t>https://www.instagram.com/trent_orientation/</w:t>
        </w:r>
      </w:hyperlink>
    </w:p>
    <w:p w14:paraId="34EEDF31" w14:textId="77777777" w:rsidR="00BC7DEA" w:rsidRPr="00BC7DEA" w:rsidRDefault="00BC7DEA" w:rsidP="00BC7DEA">
      <w:pPr>
        <w:spacing w:after="0" w:line="240" w:lineRule="auto"/>
        <w:rPr>
          <w:rFonts w:ascii="Arial" w:eastAsia="Times New Roman" w:hAnsi="Arial" w:cs="Arial"/>
          <w:b/>
          <w:sz w:val="24"/>
          <w:szCs w:val="24"/>
          <w:lang w:val="en-US"/>
        </w:rPr>
      </w:pPr>
    </w:p>
    <w:p w14:paraId="4AF53816" w14:textId="698315FD"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College</w:t>
      </w:r>
      <w:r w:rsidR="00F64EDD">
        <w:rPr>
          <w:rFonts w:ascii="Arial" w:eastAsia="Times New Roman" w:hAnsi="Arial" w:cs="Arial"/>
          <w:b/>
          <w:sz w:val="24"/>
          <w:szCs w:val="24"/>
          <w:lang w:val="en-US"/>
        </w:rPr>
        <w:t>s</w:t>
      </w:r>
      <w:r w:rsidRPr="00BC7DEA">
        <w:rPr>
          <w:rFonts w:ascii="Arial" w:eastAsia="Times New Roman" w:hAnsi="Arial" w:cs="Arial"/>
          <w:b/>
          <w:sz w:val="24"/>
          <w:szCs w:val="24"/>
          <w:lang w:val="en-US"/>
        </w:rPr>
        <w:t xml:space="preserve"> </w:t>
      </w:r>
    </w:p>
    <w:p w14:paraId="3C75834D" w14:textId="77777777"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bCs/>
          <w:sz w:val="24"/>
          <w:szCs w:val="24"/>
          <w:lang w:val="en-US"/>
        </w:rPr>
        <w:t>Chúk Odenigbo</w:t>
      </w:r>
      <w:r w:rsidRPr="00F64EDD">
        <w:rPr>
          <w:rFonts w:ascii="Arial" w:eastAsia="Times New Roman" w:hAnsi="Arial" w:cs="Arial"/>
          <w:sz w:val="24"/>
          <w:szCs w:val="24"/>
          <w:lang w:val="en-US"/>
        </w:rPr>
        <w:t>, an equity leader at the forefront of racial and climate justice, has been named the 2022/23 Ashley Fellow at Trent University.  The 2022/23 Ashley Fellow is co-hosted by </w:t>
      </w:r>
      <w:hyperlink r:id="rId15" w:history="1">
        <w:r w:rsidRPr="00F64EDD">
          <w:rPr>
            <w:rStyle w:val="Hyperlink"/>
            <w:rFonts w:ascii="Arial" w:eastAsia="Times New Roman" w:hAnsi="Arial" w:cs="Arial"/>
            <w:sz w:val="24"/>
            <w:szCs w:val="24"/>
            <w:lang w:val="en-US"/>
          </w:rPr>
          <w:t>Lady Eaton College</w:t>
        </w:r>
      </w:hyperlink>
      <w:r w:rsidRPr="00F64EDD">
        <w:rPr>
          <w:rFonts w:ascii="Arial" w:eastAsia="Times New Roman" w:hAnsi="Arial" w:cs="Arial"/>
          <w:sz w:val="24"/>
          <w:szCs w:val="24"/>
          <w:lang w:val="en-US"/>
        </w:rPr>
        <w:t> and </w:t>
      </w:r>
      <w:hyperlink r:id="rId16" w:history="1">
        <w:r w:rsidRPr="00F64EDD">
          <w:rPr>
            <w:rStyle w:val="Hyperlink"/>
            <w:rFonts w:ascii="Arial" w:eastAsia="Times New Roman" w:hAnsi="Arial" w:cs="Arial"/>
            <w:sz w:val="24"/>
            <w:szCs w:val="24"/>
            <w:lang w:val="en-US"/>
          </w:rPr>
          <w:t>Peter Gzowski College</w:t>
        </w:r>
      </w:hyperlink>
      <w:r w:rsidRPr="00F64EDD">
        <w:rPr>
          <w:rFonts w:ascii="Arial" w:eastAsia="Times New Roman" w:hAnsi="Arial" w:cs="Arial"/>
          <w:sz w:val="24"/>
          <w:szCs w:val="24"/>
          <w:lang w:val="en-US"/>
        </w:rPr>
        <w:t xml:space="preserve">, colleges that are home to living-learning communities that focus on Indigenous leadership and environmental sustainability, and leadership and civic engagement, respectively. For event information: </w:t>
      </w:r>
      <w:hyperlink r:id="rId17" w:history="1">
        <w:r w:rsidRPr="00F64EDD">
          <w:rPr>
            <w:rStyle w:val="Hyperlink"/>
            <w:rFonts w:ascii="Arial" w:eastAsia="Times New Roman" w:hAnsi="Arial" w:cs="Arial"/>
            <w:sz w:val="24"/>
            <w:szCs w:val="24"/>
            <w:lang w:val="en-US"/>
          </w:rPr>
          <w:t>https://www.trentu.ca/colleges/ashley-fellowship</w:t>
        </w:r>
      </w:hyperlink>
      <w:r w:rsidRPr="00F64EDD">
        <w:rPr>
          <w:rFonts w:ascii="Arial" w:eastAsia="Times New Roman" w:hAnsi="Arial" w:cs="Arial"/>
          <w:sz w:val="24"/>
          <w:szCs w:val="24"/>
          <w:lang w:val="en-US"/>
        </w:rPr>
        <w:t xml:space="preserve"> </w:t>
      </w:r>
    </w:p>
    <w:p w14:paraId="033AFC9D" w14:textId="77777777"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Academic Advising: Appointments are booked on a two week calendar. You can get a same day appointment by calling the Colleges. Appointments often book quickly in the morning.</w:t>
      </w:r>
    </w:p>
    <w:p w14:paraId="08F9CC22" w14:textId="77777777"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Academic Skills: January isn’t a busy time, so book those appointments now for assignments and tests coming up later in the term.</w:t>
      </w:r>
    </w:p>
    <w:p w14:paraId="7218F790" w14:textId="77777777" w:rsidR="00BC7DEA" w:rsidRPr="00BC7DEA" w:rsidRDefault="00BC7DEA" w:rsidP="00BC7DEA">
      <w:pPr>
        <w:spacing w:after="0" w:line="240" w:lineRule="auto"/>
        <w:rPr>
          <w:rFonts w:ascii="Arial" w:eastAsia="Times New Roman" w:hAnsi="Arial" w:cs="Arial"/>
          <w:b/>
          <w:sz w:val="24"/>
          <w:szCs w:val="24"/>
          <w:lang w:val="en-US"/>
        </w:rPr>
      </w:pPr>
    </w:p>
    <w:p w14:paraId="42DE3D86" w14:textId="463A7BA3"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TISA</w:t>
      </w:r>
    </w:p>
    <w:p w14:paraId="62EB0FB9" w14:textId="77777777"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TISA has many events planned for the upcoming months. This month, we will be joining Trent International on Bell Let’s Talk day. In February, we are planning a few events for Black History month, one being a mystery book event where we get books from black authors for students to read and discuss. We are also planning one or two more that have yet to be finalized. In March, we would be hosting our biggest event, Cultural Outreach. This is a showcase of the diversity at Trent and the event would be open to the entire Peterborough community. Most of our energy will be directed to this event during that month.</w:t>
      </w:r>
    </w:p>
    <w:p w14:paraId="6EC72870" w14:textId="77777777" w:rsidR="00BC7DEA" w:rsidRPr="00F64EDD" w:rsidRDefault="00BC7DEA" w:rsidP="00BC7DEA">
      <w:pPr>
        <w:spacing w:after="0" w:line="240" w:lineRule="auto"/>
        <w:rPr>
          <w:rFonts w:ascii="Arial" w:eastAsia="Times New Roman" w:hAnsi="Arial" w:cs="Arial"/>
          <w:sz w:val="24"/>
          <w:szCs w:val="24"/>
          <w:lang w:val="en-US"/>
        </w:rPr>
      </w:pPr>
    </w:p>
    <w:p w14:paraId="696730AB" w14:textId="4A4786E8" w:rsidR="00BC7DEA" w:rsidRPr="00BC7DEA" w:rsidRDefault="00F64EDD" w:rsidP="00BC7DEA">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 xml:space="preserve">Trent </w:t>
      </w:r>
      <w:r w:rsidR="00BC7DEA" w:rsidRPr="00BC7DEA">
        <w:rPr>
          <w:rFonts w:ascii="Arial" w:eastAsia="Times New Roman" w:hAnsi="Arial" w:cs="Arial"/>
          <w:b/>
          <w:sz w:val="24"/>
          <w:szCs w:val="24"/>
          <w:lang w:val="en-US"/>
        </w:rPr>
        <w:t xml:space="preserve">International </w:t>
      </w:r>
    </w:p>
    <w:p w14:paraId="36C30430" w14:textId="77777777"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 xml:space="preserve">Two facilitator positions have been posted. They close in February.  We will be hiring Cultural Assistants in March.  </w:t>
      </w:r>
    </w:p>
    <w:p w14:paraId="728466C6" w14:textId="77777777"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You can find information about upcoming workshops here:</w:t>
      </w:r>
    </w:p>
    <w:p w14:paraId="5C67A2C1" w14:textId="77777777" w:rsidR="00BC7DEA" w:rsidRPr="00F64EDD" w:rsidRDefault="004F42AC" w:rsidP="00BC7DEA">
      <w:pPr>
        <w:spacing w:after="0" w:line="240" w:lineRule="auto"/>
        <w:rPr>
          <w:rFonts w:ascii="Arial" w:eastAsia="Times New Roman" w:hAnsi="Arial" w:cs="Arial"/>
          <w:sz w:val="24"/>
          <w:szCs w:val="24"/>
          <w:lang w:val="en-US"/>
        </w:rPr>
      </w:pPr>
      <w:hyperlink r:id="rId18" w:anchor="Upcoming%20Sessions" w:history="1">
        <w:r w:rsidR="00BC7DEA" w:rsidRPr="00F64EDD">
          <w:rPr>
            <w:rStyle w:val="Hyperlink"/>
            <w:rFonts w:ascii="Arial" w:eastAsia="Times New Roman" w:hAnsi="Arial" w:cs="Arial"/>
            <w:sz w:val="24"/>
            <w:szCs w:val="24"/>
            <w:lang w:val="en-US"/>
          </w:rPr>
          <w:t>https://www.trentu.ca/currentstudents/international/international-student-information-sessions#Upcoming%20Sessions</w:t>
        </w:r>
      </w:hyperlink>
    </w:p>
    <w:p w14:paraId="0EDBA474" w14:textId="77777777" w:rsidR="00BC7DEA" w:rsidRPr="00F64EDD" w:rsidRDefault="00BC7DEA" w:rsidP="00BC7DEA">
      <w:pPr>
        <w:spacing w:after="0" w:line="240" w:lineRule="auto"/>
        <w:rPr>
          <w:rFonts w:ascii="Arial" w:eastAsia="Times New Roman" w:hAnsi="Arial" w:cs="Arial"/>
          <w:sz w:val="24"/>
          <w:szCs w:val="24"/>
          <w:lang w:val="en-US"/>
        </w:rPr>
      </w:pPr>
    </w:p>
    <w:p w14:paraId="705A87FE" w14:textId="77777777" w:rsidR="002C57E9" w:rsidRDefault="002C57E9" w:rsidP="00BC7DEA">
      <w:pPr>
        <w:spacing w:after="0" w:line="240" w:lineRule="auto"/>
        <w:rPr>
          <w:rFonts w:ascii="Arial" w:eastAsia="Times New Roman" w:hAnsi="Arial" w:cs="Arial"/>
          <w:b/>
          <w:sz w:val="24"/>
          <w:szCs w:val="24"/>
          <w:lang w:val="en-US"/>
        </w:rPr>
      </w:pPr>
    </w:p>
    <w:p w14:paraId="1B409D8E" w14:textId="6A4EE956"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lastRenderedPageBreak/>
        <w:t>Champlain College</w:t>
      </w:r>
    </w:p>
    <w:p w14:paraId="416CC788" w14:textId="77777777"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Broomball - Feb 3 and 4, team sign-up form is on our Instagram</w:t>
      </w:r>
    </w:p>
    <w:p w14:paraId="052F8B0B" w14:textId="77777777"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Winter College Weekend Trivia - Feb 3</w:t>
      </w:r>
    </w:p>
    <w:p w14:paraId="0BF5E849" w14:textId="77777777"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Winter College Weekend Dinner - Feb 4</w:t>
      </w:r>
    </w:p>
    <w:p w14:paraId="73DCF057" w14:textId="77777777" w:rsidR="00BC7DEA" w:rsidRPr="00F64EDD" w:rsidRDefault="00BC7DEA" w:rsidP="00BC7DEA">
      <w:pPr>
        <w:spacing w:after="0" w:line="240" w:lineRule="auto"/>
        <w:rPr>
          <w:rFonts w:ascii="Arial" w:eastAsia="Times New Roman" w:hAnsi="Arial" w:cs="Arial"/>
          <w:sz w:val="24"/>
          <w:szCs w:val="24"/>
          <w:lang w:val="en-US"/>
        </w:rPr>
      </w:pPr>
    </w:p>
    <w:p w14:paraId="7DFD1FCE" w14:textId="10ABE1AB"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Campus Safety</w:t>
      </w:r>
    </w:p>
    <w:p w14:paraId="72BA18BF" w14:textId="77777777" w:rsidR="00BC7DEA" w:rsidRPr="00F64EDD" w:rsidRDefault="00BC7DEA" w:rsidP="00BC7DEA">
      <w:pPr>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 xml:space="preserve">TUEFRT tryouts are this weekend.  From September to December we had 176 calls for service. On average it too six minutes to get there and the calls averaged 28 minutes long. Walkhome has nine volunteers. </w:t>
      </w:r>
    </w:p>
    <w:p w14:paraId="68543B6A" w14:textId="77777777" w:rsidR="00BC7DEA" w:rsidRPr="00BC7DEA" w:rsidRDefault="00BC7DEA" w:rsidP="00BC7DEA">
      <w:pPr>
        <w:spacing w:after="0" w:line="240" w:lineRule="auto"/>
        <w:rPr>
          <w:rFonts w:ascii="Arial" w:eastAsia="Times New Roman" w:hAnsi="Arial" w:cs="Arial"/>
          <w:b/>
          <w:sz w:val="24"/>
          <w:szCs w:val="24"/>
          <w:lang w:val="en-US"/>
        </w:rPr>
      </w:pPr>
    </w:p>
    <w:p w14:paraId="59F8266A" w14:textId="0B74A4F2" w:rsidR="00BC7DEA" w:rsidRPr="00F64EDD"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L</w:t>
      </w:r>
      <w:r w:rsidR="00F64EDD">
        <w:rPr>
          <w:rFonts w:ascii="Arial" w:eastAsia="Times New Roman" w:hAnsi="Arial" w:cs="Arial"/>
          <w:b/>
          <w:sz w:val="24"/>
          <w:szCs w:val="24"/>
          <w:lang w:val="en-US"/>
        </w:rPr>
        <w:t>ady Eaton College</w:t>
      </w:r>
    </w:p>
    <w:p w14:paraId="1FE68734" w14:textId="77777777" w:rsidR="00BC7DEA" w:rsidRPr="00F64EDD" w:rsidRDefault="00BC7DEA" w:rsidP="00260853">
      <w:pPr>
        <w:numPr>
          <w:ilvl w:val="0"/>
          <w:numId w:val="4"/>
        </w:numPr>
        <w:tabs>
          <w:tab w:val="num" w:pos="720"/>
        </w:tabs>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Planning our Formal, which will take place at The Social. Ticket sales will be happening in February, follow our social media for more information (@leccabinet).</w:t>
      </w:r>
    </w:p>
    <w:p w14:paraId="69DDA670" w14:textId="77777777" w:rsidR="00BC7DEA" w:rsidRPr="00F64EDD" w:rsidRDefault="00BC7DEA" w:rsidP="00260853">
      <w:pPr>
        <w:numPr>
          <w:ilvl w:val="0"/>
          <w:numId w:val="4"/>
        </w:numPr>
        <w:tabs>
          <w:tab w:val="num" w:pos="720"/>
        </w:tabs>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Clubs and Groups funding is open. The form is linked in our Instagram Bio (@leccabinet).</w:t>
      </w:r>
    </w:p>
    <w:p w14:paraId="7746FAA4" w14:textId="77777777" w:rsidR="00BC7DEA" w:rsidRPr="00F64EDD" w:rsidRDefault="00BC7DEA" w:rsidP="00260853">
      <w:pPr>
        <w:numPr>
          <w:ilvl w:val="0"/>
          <w:numId w:val="4"/>
        </w:numPr>
        <w:tabs>
          <w:tab w:val="num" w:pos="720"/>
        </w:tabs>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Cocoa and Cocktails on February 3rd with catering and games in collaboration with the College Office. More information will be posted on our social media as we are still planning.</w:t>
      </w:r>
    </w:p>
    <w:p w14:paraId="790A4B41" w14:textId="77777777" w:rsidR="00BC7DEA" w:rsidRPr="00F64EDD" w:rsidRDefault="00BC7DEA" w:rsidP="00260853">
      <w:pPr>
        <w:numPr>
          <w:ilvl w:val="0"/>
          <w:numId w:val="4"/>
        </w:numPr>
        <w:tabs>
          <w:tab w:val="num" w:pos="720"/>
        </w:tabs>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Lady Eaton College Art Auction. Submissions are accepted from Jan 23 to 27. Auction taking place from Jan 30-Feb 2, 12 pm-8 pm with a reception on the final day (Feb 2) from 6 pm to 8 pm. Cabinet is assisting with the supervision of the event. More information is on the Student Experience Portal and from the college office.</w:t>
      </w:r>
    </w:p>
    <w:p w14:paraId="1AF5E930" w14:textId="77777777" w:rsidR="00BC7DEA" w:rsidRPr="00F64EDD" w:rsidRDefault="00BC7DEA" w:rsidP="00260853">
      <w:pPr>
        <w:numPr>
          <w:ilvl w:val="0"/>
          <w:numId w:val="4"/>
        </w:numPr>
        <w:tabs>
          <w:tab w:val="num" w:pos="720"/>
        </w:tabs>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We are working on replacing furniture in the Junior Common Room in coordination with the college office.</w:t>
      </w:r>
    </w:p>
    <w:p w14:paraId="66FF918E" w14:textId="77777777" w:rsidR="00BC7DEA" w:rsidRPr="00F64EDD" w:rsidRDefault="00BC7DEA" w:rsidP="00260853">
      <w:pPr>
        <w:numPr>
          <w:ilvl w:val="0"/>
          <w:numId w:val="4"/>
        </w:numPr>
        <w:tabs>
          <w:tab w:val="num" w:pos="720"/>
        </w:tabs>
        <w:spacing w:after="0" w:line="240" w:lineRule="auto"/>
        <w:rPr>
          <w:rFonts w:ascii="Arial" w:eastAsia="Times New Roman" w:hAnsi="Arial" w:cs="Arial"/>
          <w:sz w:val="24"/>
          <w:szCs w:val="24"/>
          <w:lang w:val="en-US"/>
        </w:rPr>
      </w:pPr>
      <w:r w:rsidRPr="00F64EDD">
        <w:rPr>
          <w:rFonts w:ascii="Arial" w:eastAsia="Times New Roman" w:hAnsi="Arial" w:cs="Arial"/>
          <w:sz w:val="24"/>
          <w:szCs w:val="24"/>
          <w:lang w:val="en-US"/>
        </w:rPr>
        <w:t>We are starting work on reviewing our Constitution and Policy Handbook as these have not been updated since 2019.</w:t>
      </w:r>
    </w:p>
    <w:p w14:paraId="757FDA7C" w14:textId="77777777" w:rsidR="00BC7DEA" w:rsidRPr="00BC7DEA" w:rsidRDefault="00BC7DEA" w:rsidP="00BC7DEA">
      <w:pPr>
        <w:spacing w:after="0" w:line="240" w:lineRule="auto"/>
        <w:rPr>
          <w:rFonts w:ascii="Arial" w:eastAsia="Times New Roman" w:hAnsi="Arial" w:cs="Arial"/>
          <w:b/>
          <w:sz w:val="24"/>
          <w:szCs w:val="24"/>
          <w:lang w:val="en-US"/>
        </w:rPr>
      </w:pPr>
    </w:p>
    <w:p w14:paraId="44EDC873" w14:textId="4C2D3FF0"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Student Affairs:</w:t>
      </w:r>
    </w:p>
    <w:p w14:paraId="712FB1ED" w14:textId="77777777" w:rsidR="00BC7DEA" w:rsidRPr="00BC7DEA" w:rsidRDefault="00BC7DEA" w:rsidP="00BC7DEA">
      <w:pPr>
        <w:spacing w:after="0" w:line="240" w:lineRule="auto"/>
        <w:rPr>
          <w:rFonts w:ascii="Arial" w:eastAsia="Times New Roman" w:hAnsi="Arial" w:cs="Arial"/>
          <w:b/>
          <w:bCs/>
          <w:sz w:val="24"/>
          <w:szCs w:val="24"/>
          <w:lang w:val="en-US"/>
        </w:rPr>
      </w:pPr>
      <w:r w:rsidRPr="00BC7DEA">
        <w:rPr>
          <w:rFonts w:ascii="Arial" w:eastAsia="Times New Roman" w:hAnsi="Arial" w:cs="Arial"/>
          <w:b/>
          <w:bCs/>
          <w:sz w:val="24"/>
          <w:szCs w:val="24"/>
          <w:lang w:val="en-US"/>
        </w:rPr>
        <w:t>Consent at Trent Week</w:t>
      </w:r>
    </w:p>
    <w:p w14:paraId="4DC9BC3F" w14:textId="77777777" w:rsidR="00BC7DEA" w:rsidRPr="00BC7DEA" w:rsidRDefault="00BC7DEA" w:rsidP="00BC7DEA">
      <w:pPr>
        <w:spacing w:after="0" w:line="240" w:lineRule="auto"/>
        <w:rPr>
          <w:rFonts w:ascii="Arial" w:eastAsia="Times New Roman" w:hAnsi="Arial" w:cs="Arial"/>
          <w:bCs/>
          <w:sz w:val="24"/>
          <w:szCs w:val="24"/>
          <w:lang w:val="en-US"/>
        </w:rPr>
      </w:pPr>
      <w:r w:rsidRPr="00BC7DEA">
        <w:rPr>
          <w:rFonts w:ascii="Arial" w:eastAsia="Times New Roman" w:hAnsi="Arial" w:cs="Arial"/>
          <w:bCs/>
          <w:sz w:val="24"/>
          <w:szCs w:val="24"/>
          <w:lang w:val="en-US"/>
        </w:rPr>
        <w:t>Jan. 23-27</w:t>
      </w:r>
      <w:r w:rsidRPr="00BC7DEA">
        <w:rPr>
          <w:rFonts w:ascii="Arial" w:eastAsia="Times New Roman" w:hAnsi="Arial" w:cs="Arial"/>
          <w:bCs/>
          <w:sz w:val="24"/>
          <w:szCs w:val="24"/>
          <w:vertAlign w:val="superscript"/>
          <w:lang w:val="en-US"/>
        </w:rPr>
        <w:t>th</w:t>
      </w:r>
    </w:p>
    <w:p w14:paraId="06FE3FCD" w14:textId="7357BC86" w:rsidR="00BC7DEA" w:rsidRPr="00BC7DEA" w:rsidRDefault="00BC7DEA" w:rsidP="00BC7DEA">
      <w:p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 xml:space="preserve">Events can be found at </w:t>
      </w:r>
      <w:hyperlink r:id="rId19" w:tgtFrame="_blank" w:tooltip="https://www.trentu.ca/sexualviolence/news-events" w:history="1">
        <w:r w:rsidRPr="00BC7DEA">
          <w:rPr>
            <w:rStyle w:val="Hyperlink"/>
            <w:rFonts w:ascii="Arial" w:eastAsia="Times New Roman" w:hAnsi="Arial" w:cs="Arial"/>
            <w:sz w:val="24"/>
            <w:szCs w:val="24"/>
            <w:lang w:val="en-US"/>
          </w:rPr>
          <w:t>https://www.trentu.ca/sexualviolence/news-events</w:t>
        </w:r>
      </w:hyperlink>
      <w:r w:rsidRPr="00BC7DEA">
        <w:rPr>
          <w:rFonts w:ascii="Arial" w:eastAsia="Times New Roman" w:hAnsi="Arial" w:cs="Arial"/>
          <w:sz w:val="24"/>
          <w:szCs w:val="24"/>
          <w:lang w:val="en-US"/>
        </w:rPr>
        <w:t>. People can also access more information on the linktree </w:t>
      </w:r>
      <w:hyperlink r:id="rId20" w:tgtFrame="_blank" w:tooltip="https://linktr.ee/consentattrent" w:history="1">
        <w:r w:rsidRPr="00BC7DEA">
          <w:rPr>
            <w:rStyle w:val="Hyperlink"/>
            <w:rFonts w:ascii="Arial" w:eastAsia="Times New Roman" w:hAnsi="Arial" w:cs="Arial"/>
            <w:sz w:val="24"/>
            <w:szCs w:val="24"/>
            <w:lang w:val="en-US"/>
          </w:rPr>
          <w:t>https://linktr.ee/consentattrent</w:t>
        </w:r>
      </w:hyperlink>
      <w:r w:rsidRPr="00BC7DEA">
        <w:rPr>
          <w:rFonts w:ascii="Arial" w:eastAsia="Times New Roman" w:hAnsi="Arial" w:cs="Arial"/>
          <w:sz w:val="24"/>
          <w:szCs w:val="24"/>
          <w:lang w:val="en-US"/>
        </w:rPr>
        <w:t> and the Consent at Trent instagram account </w:t>
      </w:r>
      <w:hyperlink r:id="rId21" w:tgtFrame="_blank" w:tooltip="https://www.instagram.com/consentattrent/" w:history="1">
        <w:r w:rsidRPr="00BC7DEA">
          <w:rPr>
            <w:rStyle w:val="Hyperlink"/>
            <w:rFonts w:ascii="Arial" w:eastAsia="Times New Roman" w:hAnsi="Arial" w:cs="Arial"/>
            <w:sz w:val="24"/>
            <w:szCs w:val="24"/>
            <w:lang w:val="en-US"/>
          </w:rPr>
          <w:t>https://www.instagram.com/consentattrent/</w:t>
        </w:r>
      </w:hyperlink>
      <w:r w:rsidRPr="00BC7DEA">
        <w:rPr>
          <w:rFonts w:ascii="Arial" w:eastAsia="Times New Roman" w:hAnsi="Arial" w:cs="Arial"/>
          <w:sz w:val="24"/>
          <w:szCs w:val="24"/>
          <w:lang w:val="en-US"/>
        </w:rPr>
        <w:t xml:space="preserve"> (@consentattrent). </w:t>
      </w:r>
    </w:p>
    <w:p w14:paraId="62E244E8" w14:textId="77777777" w:rsidR="00BC7DEA" w:rsidRPr="00BC7DEA" w:rsidRDefault="00BC7DEA" w:rsidP="00BC7DEA">
      <w:pPr>
        <w:spacing w:after="0" w:line="240" w:lineRule="auto"/>
        <w:rPr>
          <w:rFonts w:ascii="Arial" w:eastAsia="Times New Roman" w:hAnsi="Arial" w:cs="Arial"/>
          <w:b/>
          <w:bCs/>
          <w:sz w:val="24"/>
          <w:szCs w:val="24"/>
          <w:lang w:val="en-US"/>
        </w:rPr>
      </w:pPr>
      <w:r w:rsidRPr="00BC7DEA">
        <w:rPr>
          <w:rFonts w:ascii="Arial" w:eastAsia="Times New Roman" w:hAnsi="Arial" w:cs="Arial"/>
          <w:b/>
          <w:bCs/>
          <w:sz w:val="24"/>
          <w:szCs w:val="24"/>
          <w:lang w:val="en-US"/>
        </w:rPr>
        <w:t xml:space="preserve">Challenging Islamophobia Panel Discussion </w:t>
      </w:r>
    </w:p>
    <w:p w14:paraId="1D7A6348" w14:textId="77777777" w:rsidR="00BC7DEA" w:rsidRPr="00BC7DEA" w:rsidRDefault="00BC7DEA" w:rsidP="00BC7DEA">
      <w:p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Thursday, January 26</w:t>
      </w:r>
      <w:r w:rsidRPr="00BC7DEA">
        <w:rPr>
          <w:rFonts w:ascii="Arial" w:eastAsia="Times New Roman" w:hAnsi="Arial" w:cs="Arial"/>
          <w:sz w:val="24"/>
          <w:szCs w:val="24"/>
          <w:vertAlign w:val="superscript"/>
          <w:lang w:val="en-US"/>
        </w:rPr>
        <w:t>th</w:t>
      </w:r>
      <w:r w:rsidRPr="00BC7DEA">
        <w:rPr>
          <w:rFonts w:ascii="Arial" w:eastAsia="Times New Roman" w:hAnsi="Arial" w:cs="Arial"/>
          <w:sz w:val="24"/>
          <w:szCs w:val="24"/>
          <w:lang w:val="en-US"/>
        </w:rPr>
        <w:t>, 6 pm-8 pm over Zoom</w:t>
      </w:r>
    </w:p>
    <w:p w14:paraId="7B3F8351" w14:textId="77777777" w:rsidR="00BC7DEA" w:rsidRPr="00BC7DEA" w:rsidRDefault="004F42AC" w:rsidP="00BC7DEA">
      <w:pPr>
        <w:spacing w:after="0" w:line="240" w:lineRule="auto"/>
        <w:rPr>
          <w:rFonts w:ascii="Arial" w:eastAsia="Times New Roman" w:hAnsi="Arial" w:cs="Arial"/>
          <w:sz w:val="24"/>
          <w:szCs w:val="24"/>
          <w:lang w:val="en-US"/>
        </w:rPr>
      </w:pPr>
      <w:hyperlink r:id="rId22" w:history="1">
        <w:r w:rsidR="00BC7DEA" w:rsidRPr="00BC7DEA">
          <w:rPr>
            <w:rStyle w:val="Hyperlink"/>
            <w:rFonts w:ascii="Arial" w:eastAsia="Times New Roman" w:hAnsi="Arial" w:cs="Arial"/>
            <w:sz w:val="24"/>
            <w:szCs w:val="24"/>
            <w:lang w:val="en-US"/>
          </w:rPr>
          <w:t>Register Here</w:t>
        </w:r>
      </w:hyperlink>
    </w:p>
    <w:p w14:paraId="4E9DA32D" w14:textId="77777777" w:rsidR="00BC7DEA" w:rsidRPr="00BC7DEA" w:rsidRDefault="00BC7DEA" w:rsidP="00BC7DEA">
      <w:p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January 29</w:t>
      </w:r>
      <w:r w:rsidRPr="00BC7DEA">
        <w:rPr>
          <w:rFonts w:ascii="Arial" w:eastAsia="Times New Roman" w:hAnsi="Arial" w:cs="Arial"/>
          <w:sz w:val="24"/>
          <w:szCs w:val="24"/>
          <w:vertAlign w:val="superscript"/>
          <w:lang w:val="en-US"/>
        </w:rPr>
        <w:t>th</w:t>
      </w:r>
      <w:r w:rsidRPr="00BC7DEA">
        <w:rPr>
          <w:rFonts w:ascii="Arial" w:eastAsia="Times New Roman" w:hAnsi="Arial" w:cs="Arial"/>
          <w:sz w:val="24"/>
          <w:szCs w:val="24"/>
          <w:lang w:val="en-US"/>
        </w:rPr>
        <w:t>, 2023 marks the second</w:t>
      </w:r>
      <w:r w:rsidRPr="00BC7DEA">
        <w:rPr>
          <w:rFonts w:ascii="Arial" w:eastAsia="Times New Roman" w:hAnsi="Arial" w:cs="Arial"/>
          <w:bCs/>
          <w:sz w:val="24"/>
          <w:szCs w:val="24"/>
          <w:lang w:val="en-US"/>
        </w:rPr>
        <w:t xml:space="preserve"> </w:t>
      </w:r>
      <w:r w:rsidRPr="00BC7DEA">
        <w:rPr>
          <w:rFonts w:ascii="Arial" w:eastAsia="Times New Roman" w:hAnsi="Arial" w:cs="Arial"/>
          <w:sz w:val="24"/>
          <w:szCs w:val="24"/>
          <w:lang w:val="en-US"/>
        </w:rPr>
        <w:t>Day of Remembrance of the Quebec City Mosque Attack and Action Against Islamophobia. In honour of those who have lost their lives to Islamophobic hate crimes in Canada, and in solidarity with Muslim friends, colleagues and neighbours, Trent Spiritual Affairs and the Trent Central Student Association will be holding the annual Challenging Islamophobia panel discussion on Thursday, January 26th over Zoom. </w:t>
      </w:r>
    </w:p>
    <w:p w14:paraId="1089CCCB" w14:textId="69A9F98B" w:rsidR="00BC7DEA" w:rsidRPr="00BC7DEA" w:rsidRDefault="00BC7DEA" w:rsidP="00BC7D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P</w:t>
      </w:r>
      <w:r w:rsidRPr="00BC7DEA">
        <w:rPr>
          <w:rFonts w:ascii="Arial" w:eastAsia="Times New Roman" w:hAnsi="Arial" w:cs="Arial"/>
          <w:sz w:val="24"/>
          <w:szCs w:val="24"/>
          <w:lang w:val="en-US"/>
        </w:rPr>
        <w:t xml:space="preserve">anelists for this event are Farheen Khan, Farah Ahmad, and Zainab Ahsan Chiya. The panel discussion will be followed by a question and answer period. All are welcome to attend! </w:t>
      </w:r>
    </w:p>
    <w:p w14:paraId="11823A40" w14:textId="77777777" w:rsidR="00BC7DEA" w:rsidRPr="00BC7DEA" w:rsidRDefault="00BC7DEA" w:rsidP="00BC7DEA">
      <w:pPr>
        <w:spacing w:after="0" w:line="240" w:lineRule="auto"/>
        <w:rPr>
          <w:rFonts w:ascii="Arial" w:eastAsia="Times New Roman" w:hAnsi="Arial" w:cs="Arial"/>
          <w:b/>
          <w:sz w:val="24"/>
          <w:szCs w:val="24"/>
          <w:lang w:val="en-US"/>
        </w:rPr>
      </w:pPr>
    </w:p>
    <w:p w14:paraId="4C016D0F" w14:textId="3AB56471" w:rsidR="00BC7DEA" w:rsidRPr="00BC7DEA" w:rsidRDefault="00BC7DEA" w:rsidP="00BC7DEA">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TCSA</w:t>
      </w:r>
    </w:p>
    <w:p w14:paraId="6DC1C10C" w14:textId="77777777" w:rsidR="00BC7DEA" w:rsidRPr="00BC7DEA" w:rsidRDefault="00BC7DEA" w:rsidP="00BC7DEA">
      <w:p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Had to cancel mini-carnival due to weather.  Supplies will be donated to Black History Month events.</w:t>
      </w:r>
    </w:p>
    <w:p w14:paraId="3D17D914" w14:textId="77777777" w:rsidR="00BC7DEA" w:rsidRPr="00BC7DEA" w:rsidRDefault="00BC7DEA" w:rsidP="00BC7DEA">
      <w:p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 xml:space="preserve">There will be a Session called </w:t>
      </w:r>
      <w:r w:rsidRPr="00BC7DEA">
        <w:rPr>
          <w:rFonts w:ascii="Arial" w:eastAsia="Times New Roman" w:hAnsi="Arial" w:cs="Arial"/>
          <w:bCs/>
          <w:sz w:val="24"/>
          <w:szCs w:val="24"/>
          <w:lang w:val="en-US"/>
        </w:rPr>
        <w:t>"Renting Red Flags" on January 26th from 11 am-12 pm in the Student Centre Event Space</w:t>
      </w:r>
      <w:r w:rsidRPr="00BC7DEA">
        <w:rPr>
          <w:rFonts w:ascii="Arial" w:eastAsia="Times New Roman" w:hAnsi="Arial" w:cs="Arial"/>
          <w:sz w:val="24"/>
          <w:szCs w:val="24"/>
          <w:lang w:val="en-US"/>
        </w:rPr>
        <w:t xml:space="preserve">. This is an informative presentation for first-year students looking to live off campus for the first time or campus students who are wanting to be more informed about renting. </w:t>
      </w:r>
      <w:r w:rsidRPr="00BC7DEA">
        <w:rPr>
          <w:rFonts w:ascii="Arial" w:eastAsia="Times New Roman" w:hAnsi="Arial" w:cs="Arial"/>
          <w:sz w:val="24"/>
          <w:szCs w:val="24"/>
          <w:lang w:val="en-US"/>
        </w:rPr>
        <w:br/>
        <w:t>There is no registration for this event, seating for this session is on a 'first come first serve' basis.</w:t>
      </w:r>
    </w:p>
    <w:p w14:paraId="484A92A7" w14:textId="77777777" w:rsidR="00BC7DEA" w:rsidRDefault="00BC7DEA" w:rsidP="00BC7DEA">
      <w:pPr>
        <w:spacing w:after="0" w:line="240" w:lineRule="auto"/>
        <w:rPr>
          <w:rFonts w:ascii="Arial" w:eastAsia="Times New Roman" w:hAnsi="Arial" w:cs="Arial"/>
          <w:b/>
          <w:sz w:val="24"/>
          <w:szCs w:val="24"/>
          <w:lang w:val="en-US"/>
        </w:rPr>
      </w:pPr>
    </w:p>
    <w:p w14:paraId="56EFA783" w14:textId="3D376AC9" w:rsidR="00BC7DEA" w:rsidRPr="00BC7DEA" w:rsidRDefault="00BC7DEA" w:rsidP="00BC7DEA">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Wellness Centre</w:t>
      </w:r>
      <w:r w:rsidR="00F64EDD">
        <w:rPr>
          <w:rFonts w:ascii="Arial" w:eastAsia="Times New Roman" w:hAnsi="Arial" w:cs="Arial"/>
          <w:b/>
          <w:sz w:val="24"/>
          <w:szCs w:val="24"/>
          <w:lang w:val="en-US"/>
        </w:rPr>
        <w:t>:</w:t>
      </w:r>
    </w:p>
    <w:p w14:paraId="42FA1EDC" w14:textId="77777777"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Counselling</w:t>
      </w:r>
    </w:p>
    <w:p w14:paraId="107EC8B3" w14:textId="77777777" w:rsidR="00BC7DEA" w:rsidRPr="00BC7DEA" w:rsidRDefault="00BC7DEA" w:rsidP="00260853">
      <w:pPr>
        <w:numPr>
          <w:ilvl w:val="0"/>
          <w:numId w:val="5"/>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180 new referrals since January/23; we can process 25-30 intakes a week.</w:t>
      </w:r>
    </w:p>
    <w:p w14:paraId="6AE62848" w14:textId="77777777" w:rsidR="00BC7DEA" w:rsidRPr="00BC7DEA" w:rsidRDefault="00BC7DEA" w:rsidP="00260853">
      <w:pPr>
        <w:numPr>
          <w:ilvl w:val="0"/>
          <w:numId w:val="5"/>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Demand has increased this year. Have already exceeded total number of referrals over 21-22</w:t>
      </w:r>
    </w:p>
    <w:p w14:paraId="1AA44746" w14:textId="77777777" w:rsidR="00BC7DEA" w:rsidRPr="00BC7DEA" w:rsidRDefault="00BC7DEA" w:rsidP="00260853">
      <w:pPr>
        <w:numPr>
          <w:ilvl w:val="0"/>
          <w:numId w:val="5"/>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Offer both in-person and virtual appointments</w:t>
      </w:r>
    </w:p>
    <w:p w14:paraId="2B4EF84F" w14:textId="77777777" w:rsidR="00BC7DEA" w:rsidRPr="00BC7DEA" w:rsidRDefault="00BC7DEA" w:rsidP="00260853">
      <w:pPr>
        <w:numPr>
          <w:ilvl w:val="0"/>
          <w:numId w:val="5"/>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 xml:space="preserve">In-year surplus due to staff vacancy (RST hiring) and greater than ancillary allocation; made two attempts to hire a 6 month contract in late the late Fall to no avail.   </w:t>
      </w:r>
    </w:p>
    <w:p w14:paraId="0F98CB2A" w14:textId="77777777" w:rsidR="00BC7DEA" w:rsidRPr="00BC7DEA" w:rsidRDefault="00BC7DEA" w:rsidP="00260853">
      <w:pPr>
        <w:numPr>
          <w:ilvl w:val="0"/>
          <w:numId w:val="5"/>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Madeline Derby, the Mental Health Educator and Wellness Strategist, is coordinating the Campus Well Being Survey in March (in conjunction with University of BC)</w:t>
      </w:r>
    </w:p>
    <w:p w14:paraId="73B6C347" w14:textId="77777777"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SAS</w:t>
      </w:r>
    </w:p>
    <w:p w14:paraId="456E5D66" w14:textId="77777777" w:rsidR="00BC7DEA" w:rsidRPr="00BC7DEA" w:rsidRDefault="00BC7DEA" w:rsidP="00260853">
      <w:pPr>
        <w:numPr>
          <w:ilvl w:val="0"/>
          <w:numId w:val="6"/>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Wait time for new intake is under two weeks</w:t>
      </w:r>
    </w:p>
    <w:p w14:paraId="3601ED65" w14:textId="77777777"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Health Services</w:t>
      </w:r>
    </w:p>
    <w:p w14:paraId="02FCFF48" w14:textId="77777777" w:rsidR="00BC7DEA" w:rsidRPr="00BC7DEA" w:rsidRDefault="00BC7DEA" w:rsidP="00260853">
      <w:pPr>
        <w:numPr>
          <w:ilvl w:val="0"/>
          <w:numId w:val="6"/>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Wait time for a non-urgent appointment is under two weeks. Emergency appointments are available daily.</w:t>
      </w:r>
    </w:p>
    <w:p w14:paraId="3EDA1A7D" w14:textId="77777777" w:rsidR="00BC7DEA" w:rsidRPr="00BC7DEA" w:rsidRDefault="00BC7DEA" w:rsidP="00BC7DEA">
      <w:pPr>
        <w:spacing w:after="0" w:line="240" w:lineRule="auto"/>
        <w:rPr>
          <w:rFonts w:ascii="Arial" w:eastAsia="Times New Roman" w:hAnsi="Arial" w:cs="Arial"/>
          <w:b/>
          <w:sz w:val="24"/>
          <w:szCs w:val="24"/>
          <w:lang w:val="en-US"/>
        </w:rPr>
      </w:pPr>
    </w:p>
    <w:p w14:paraId="50370321" w14:textId="55FFD651" w:rsidR="00BC7DEA" w:rsidRPr="00BC7DEA" w:rsidRDefault="00BC7DEA" w:rsidP="00BC7DEA">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Food Services</w:t>
      </w:r>
    </w:p>
    <w:p w14:paraId="697FF209" w14:textId="77777777" w:rsidR="00BC7DEA" w:rsidRPr="00BC7DEA" w:rsidRDefault="00BC7DEA" w:rsidP="00260853">
      <w:pPr>
        <w:numPr>
          <w:ilvl w:val="0"/>
          <w:numId w:val="7"/>
        </w:numPr>
        <w:spacing w:after="0" w:line="240" w:lineRule="auto"/>
        <w:rPr>
          <w:rFonts w:ascii="Arial" w:eastAsia="Times New Roman" w:hAnsi="Arial" w:cs="Arial"/>
          <w:sz w:val="24"/>
          <w:szCs w:val="24"/>
          <w:lang w:val="en-US"/>
        </w:rPr>
      </w:pPr>
      <w:r w:rsidRPr="00BC7DEA">
        <w:rPr>
          <w:rFonts w:ascii="Arial" w:eastAsia="Times New Roman" w:hAnsi="Arial" w:cs="Arial"/>
          <w:b/>
          <w:bCs/>
          <w:sz w:val="24"/>
          <w:szCs w:val="24"/>
          <w:lang w:val="en-US"/>
        </w:rPr>
        <w:t>Bell Let’s Talk Day</w:t>
      </w:r>
      <w:r w:rsidRPr="00BC7DEA">
        <w:rPr>
          <w:rFonts w:ascii="Arial" w:eastAsia="Times New Roman" w:hAnsi="Arial" w:cs="Arial"/>
          <w:b/>
          <w:sz w:val="24"/>
          <w:szCs w:val="24"/>
          <w:lang w:val="en-US"/>
        </w:rPr>
        <w:t xml:space="preserve">.  </w:t>
      </w:r>
      <w:r w:rsidRPr="00BC7DEA">
        <w:rPr>
          <w:rFonts w:ascii="Arial" w:eastAsia="Times New Roman" w:hAnsi="Arial" w:cs="Arial"/>
          <w:sz w:val="24"/>
          <w:szCs w:val="24"/>
          <w:lang w:val="en-US"/>
        </w:rPr>
        <w:t>On January 25, Bell Let’s Talk Day, in each dining room a special menu item will be offered with all proceeds from those sales being donated to Trent’s Student Wellness Centre.</w:t>
      </w:r>
    </w:p>
    <w:p w14:paraId="6C75366F" w14:textId="77777777" w:rsidR="00BC7DEA" w:rsidRPr="00BC7DEA" w:rsidRDefault="00BC7DEA" w:rsidP="00260853">
      <w:pPr>
        <w:numPr>
          <w:ilvl w:val="0"/>
          <w:numId w:val="7"/>
        </w:numPr>
        <w:spacing w:after="0" w:line="240" w:lineRule="auto"/>
        <w:rPr>
          <w:rFonts w:ascii="Arial" w:eastAsia="Times New Roman" w:hAnsi="Arial" w:cs="Arial"/>
          <w:sz w:val="24"/>
          <w:szCs w:val="24"/>
          <w:lang w:val="en-US"/>
        </w:rPr>
      </w:pPr>
      <w:r w:rsidRPr="00BC7DEA">
        <w:rPr>
          <w:rFonts w:ascii="Arial" w:eastAsia="Times New Roman" w:hAnsi="Arial" w:cs="Arial"/>
          <w:b/>
          <w:bCs/>
          <w:sz w:val="24"/>
          <w:szCs w:val="24"/>
          <w:lang w:val="en-US"/>
        </w:rPr>
        <w:t>Food Service RFP Process</w:t>
      </w:r>
      <w:r w:rsidRPr="00BC7DEA">
        <w:rPr>
          <w:rFonts w:ascii="Arial" w:eastAsia="Times New Roman" w:hAnsi="Arial" w:cs="Arial"/>
          <w:b/>
          <w:sz w:val="24"/>
          <w:szCs w:val="24"/>
          <w:lang w:val="en-US"/>
        </w:rPr>
        <w:t xml:space="preserve">.  </w:t>
      </w:r>
      <w:r w:rsidRPr="00BC7DEA">
        <w:rPr>
          <w:rFonts w:ascii="Arial" w:eastAsia="Times New Roman" w:hAnsi="Arial" w:cs="Arial"/>
          <w:sz w:val="24"/>
          <w:szCs w:val="24"/>
          <w:lang w:val="en-US"/>
        </w:rPr>
        <w:t>We will be entering the final year of our management agreement with Chartwells in May of this year.  We are required to test the market with a Request for Proposals process.  We are in the process of selecting a consultant to help navigate that process.  Work will begin in May of this year.  Student and campus community consultation will begin in September.</w:t>
      </w:r>
    </w:p>
    <w:p w14:paraId="67B62121" w14:textId="77777777" w:rsidR="00BC7DEA" w:rsidRPr="00BC7DEA" w:rsidRDefault="00BC7DEA" w:rsidP="00260853">
      <w:pPr>
        <w:numPr>
          <w:ilvl w:val="0"/>
          <w:numId w:val="7"/>
        </w:numPr>
        <w:spacing w:after="0" w:line="240" w:lineRule="auto"/>
        <w:rPr>
          <w:rFonts w:ascii="Arial" w:eastAsia="Times New Roman" w:hAnsi="Arial" w:cs="Arial"/>
          <w:bCs/>
          <w:sz w:val="24"/>
          <w:szCs w:val="24"/>
          <w:lang w:val="en-US"/>
        </w:rPr>
      </w:pPr>
      <w:r w:rsidRPr="00BC7DEA">
        <w:rPr>
          <w:rFonts w:ascii="Arial" w:eastAsia="Times New Roman" w:hAnsi="Arial" w:cs="Arial"/>
          <w:b/>
          <w:bCs/>
          <w:sz w:val="24"/>
          <w:szCs w:val="24"/>
          <w:lang w:val="en-US"/>
        </w:rPr>
        <w:t xml:space="preserve">SkipTheDishes.  </w:t>
      </w:r>
      <w:r w:rsidRPr="00BC7DEA">
        <w:rPr>
          <w:rFonts w:ascii="Arial" w:eastAsia="Times New Roman" w:hAnsi="Arial" w:cs="Arial"/>
          <w:sz w:val="24"/>
          <w:szCs w:val="24"/>
          <w:lang w:val="en-US"/>
        </w:rPr>
        <w:t xml:space="preserve">Trent is the first school in Canada to enter into an agreement with SkipTheDishes, allowing students, staff and faculty to convert Trent Cash in to SkipTheDishes vouchers.  The vouchers can be used anywhere in Canada and never expire.  More info at </w:t>
      </w:r>
      <w:hyperlink r:id="rId23" w:history="1">
        <w:r w:rsidRPr="00BC7DEA">
          <w:rPr>
            <w:rStyle w:val="Hyperlink"/>
            <w:rFonts w:ascii="Arial" w:eastAsia="Times New Roman" w:hAnsi="Arial" w:cs="Arial"/>
            <w:sz w:val="24"/>
            <w:szCs w:val="24"/>
            <w:lang w:val="en-US"/>
          </w:rPr>
          <w:t>https://www.trentu.ca/trentucard/</w:t>
        </w:r>
      </w:hyperlink>
    </w:p>
    <w:p w14:paraId="5121E2E7" w14:textId="1B6151F2" w:rsidR="00BC7DEA" w:rsidRPr="00BC7DEA" w:rsidRDefault="00BC7DEA" w:rsidP="00260853">
      <w:pPr>
        <w:numPr>
          <w:ilvl w:val="0"/>
          <w:numId w:val="7"/>
        </w:numPr>
        <w:spacing w:after="0" w:line="240" w:lineRule="auto"/>
        <w:rPr>
          <w:rFonts w:ascii="Arial" w:eastAsia="Times New Roman" w:hAnsi="Arial" w:cs="Arial"/>
          <w:b/>
          <w:sz w:val="24"/>
          <w:szCs w:val="24"/>
          <w:lang w:val="en-US"/>
        </w:rPr>
      </w:pPr>
      <w:r>
        <w:rPr>
          <w:rFonts w:ascii="Arial" w:eastAsia="Times New Roman" w:hAnsi="Arial" w:cs="Arial"/>
          <w:b/>
          <w:bCs/>
          <w:sz w:val="24"/>
          <w:szCs w:val="24"/>
          <w:lang w:val="en-US"/>
        </w:rPr>
        <w:t xml:space="preserve">Payment Plans: </w:t>
      </w:r>
      <w:r w:rsidRPr="00BC7DEA">
        <w:rPr>
          <w:rFonts w:ascii="Arial" w:eastAsia="Times New Roman" w:hAnsi="Arial" w:cs="Arial"/>
          <w:sz w:val="24"/>
          <w:szCs w:val="24"/>
          <w:lang w:val="en-US"/>
        </w:rPr>
        <w:t xml:space="preserve">Trent now offers students to spread out their payments over the entire term/year.  More info at </w:t>
      </w:r>
      <w:hyperlink r:id="rId24" w:history="1">
        <w:r w:rsidRPr="00BC7DEA">
          <w:rPr>
            <w:rStyle w:val="Hyperlink"/>
            <w:rFonts w:ascii="Arial" w:eastAsia="Times New Roman" w:hAnsi="Arial" w:cs="Arial"/>
            <w:sz w:val="24"/>
            <w:szCs w:val="24"/>
            <w:lang w:val="en-US"/>
          </w:rPr>
          <w:t>https://www.trentu.ca/studentfinances/payment-plans</w:t>
        </w:r>
      </w:hyperlink>
    </w:p>
    <w:p w14:paraId="3A07182E" w14:textId="77777777" w:rsidR="00F64EDD" w:rsidRDefault="00F64EDD" w:rsidP="00BC7DEA">
      <w:pPr>
        <w:spacing w:after="0" w:line="240" w:lineRule="auto"/>
        <w:rPr>
          <w:rFonts w:ascii="Arial" w:eastAsia="Times New Roman" w:hAnsi="Arial" w:cs="Arial"/>
          <w:b/>
          <w:sz w:val="24"/>
          <w:szCs w:val="24"/>
          <w:lang w:val="en-US"/>
        </w:rPr>
      </w:pPr>
    </w:p>
    <w:p w14:paraId="5C83B147" w14:textId="14E89775" w:rsidR="00BC7DEA" w:rsidRPr="00BC7DEA" w:rsidRDefault="00BC7DEA" w:rsidP="00BC7DEA">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TUNA</w:t>
      </w:r>
    </w:p>
    <w:p w14:paraId="5BDB542F" w14:textId="6B11ACCF"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sz w:val="24"/>
          <w:szCs w:val="24"/>
          <w:lang w:val="en-US"/>
        </w:rPr>
        <w:t>Powwow will be on March 25.  We are calling out for volunteers. Also, we will be reaching out for donations for our ‘spot dance’ prizes. There will be an FPHL lunch and learn about Powwow etiquette. We will also be hosting a ‘scone dog’ fundraiser.  The Elder’s Gathering will take place on March 10-12</w:t>
      </w:r>
      <w:r w:rsidRPr="00BC7DEA">
        <w:rPr>
          <w:rFonts w:ascii="Arial" w:eastAsia="Times New Roman" w:hAnsi="Arial" w:cs="Arial"/>
          <w:b/>
          <w:sz w:val="24"/>
          <w:szCs w:val="24"/>
          <w:lang w:val="en-US"/>
        </w:rPr>
        <w:t>.</w:t>
      </w:r>
    </w:p>
    <w:p w14:paraId="6BEAC9BF" w14:textId="77777777" w:rsidR="00F64EDD" w:rsidRDefault="00F64EDD" w:rsidP="00BC7DEA">
      <w:pPr>
        <w:spacing w:after="0" w:line="240" w:lineRule="auto"/>
        <w:rPr>
          <w:rFonts w:ascii="Arial" w:eastAsia="Times New Roman" w:hAnsi="Arial" w:cs="Arial"/>
          <w:b/>
          <w:sz w:val="24"/>
          <w:szCs w:val="24"/>
          <w:lang w:val="en-US"/>
        </w:rPr>
      </w:pPr>
    </w:p>
    <w:p w14:paraId="083984B7" w14:textId="12088534"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Traill College Cabinet</w:t>
      </w:r>
    </w:p>
    <w:p w14:paraId="21A51AB4" w14:textId="77777777" w:rsidR="00BC7DEA" w:rsidRPr="00BC7DEA" w:rsidRDefault="00BC7DEA" w:rsidP="00BC7DEA">
      <w:p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 xml:space="preserve">There will be a basketball tournament on Saturday.  There are 11 teams.  Working on West Bank Love.  Sandra Klemet-N'Guessan will give a talk about diversity and Graduate School. </w:t>
      </w:r>
    </w:p>
    <w:p w14:paraId="2ACABDF5" w14:textId="77777777" w:rsidR="00F64EDD" w:rsidRDefault="00F64EDD" w:rsidP="00BC7DEA">
      <w:pPr>
        <w:spacing w:after="0" w:line="240" w:lineRule="auto"/>
        <w:rPr>
          <w:rFonts w:ascii="Arial" w:eastAsia="Times New Roman" w:hAnsi="Arial" w:cs="Arial"/>
          <w:b/>
          <w:sz w:val="24"/>
          <w:szCs w:val="24"/>
          <w:lang w:val="en-US"/>
        </w:rPr>
      </w:pPr>
    </w:p>
    <w:p w14:paraId="11B95366" w14:textId="294A8485"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Gzowski College Cabinet</w:t>
      </w:r>
    </w:p>
    <w:p w14:paraId="0DC139A3" w14:textId="77777777" w:rsidR="00BC7DEA" w:rsidRP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sz w:val="24"/>
          <w:szCs w:val="24"/>
          <w:lang w:val="en-US"/>
        </w:rPr>
        <w:t>Trying to have College weekend on same weekend as Powwow.  Recently had an election, will be rotating leadership</w:t>
      </w:r>
      <w:r w:rsidRPr="00BC7DEA">
        <w:rPr>
          <w:rFonts w:ascii="Arial" w:eastAsia="Times New Roman" w:hAnsi="Arial" w:cs="Arial"/>
          <w:b/>
          <w:sz w:val="24"/>
          <w:szCs w:val="24"/>
          <w:lang w:val="en-US"/>
        </w:rPr>
        <w:t>.</w:t>
      </w:r>
    </w:p>
    <w:p w14:paraId="1C5DBDA9" w14:textId="77777777" w:rsidR="00F64EDD" w:rsidRDefault="00F64EDD" w:rsidP="00BC7DEA">
      <w:pPr>
        <w:spacing w:after="0" w:line="240" w:lineRule="auto"/>
        <w:rPr>
          <w:rFonts w:ascii="Arial" w:eastAsia="Times New Roman" w:hAnsi="Arial" w:cs="Arial"/>
          <w:b/>
          <w:sz w:val="24"/>
          <w:szCs w:val="24"/>
          <w:lang w:val="en-US"/>
        </w:rPr>
      </w:pPr>
    </w:p>
    <w:p w14:paraId="55F7999C" w14:textId="3EE6191A" w:rsidR="00BC7DEA" w:rsidRDefault="00BC7DEA" w:rsidP="00BC7DEA">
      <w:pPr>
        <w:spacing w:after="0" w:line="240" w:lineRule="auto"/>
        <w:rPr>
          <w:rFonts w:ascii="Arial" w:eastAsia="Times New Roman" w:hAnsi="Arial" w:cs="Arial"/>
          <w:b/>
          <w:sz w:val="24"/>
          <w:szCs w:val="24"/>
          <w:lang w:val="en-US"/>
        </w:rPr>
      </w:pPr>
      <w:r w:rsidRPr="00BC7DEA">
        <w:rPr>
          <w:rFonts w:ascii="Arial" w:eastAsia="Times New Roman" w:hAnsi="Arial" w:cs="Arial"/>
          <w:b/>
          <w:sz w:val="24"/>
          <w:szCs w:val="24"/>
          <w:lang w:val="en-US"/>
        </w:rPr>
        <w:t xml:space="preserve">TGSA </w:t>
      </w:r>
    </w:p>
    <w:p w14:paraId="74BD9912" w14:textId="1C604ACA" w:rsidR="00BC7DEA" w:rsidRPr="00BC7DEA" w:rsidRDefault="00803581" w:rsidP="00BC7D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w:t>
      </w:r>
      <w:r w:rsidR="00BC7DEA" w:rsidRPr="00BC7DEA">
        <w:rPr>
          <w:rFonts w:ascii="Arial" w:eastAsia="Times New Roman" w:hAnsi="Arial" w:cs="Arial"/>
          <w:sz w:val="24"/>
          <w:szCs w:val="24"/>
          <w:lang w:val="en-US"/>
        </w:rPr>
        <w:t>ompleted our by-law review. Our annual general meeting will be on February 27</w:t>
      </w:r>
      <w:r w:rsidR="00BC7DEA" w:rsidRPr="00BC7DEA">
        <w:rPr>
          <w:rFonts w:ascii="Arial" w:eastAsia="Times New Roman" w:hAnsi="Arial" w:cs="Arial"/>
          <w:sz w:val="24"/>
          <w:szCs w:val="24"/>
          <w:vertAlign w:val="superscript"/>
          <w:lang w:val="en-US"/>
        </w:rPr>
        <w:t>th</w:t>
      </w:r>
      <w:r w:rsidR="00BC7DEA" w:rsidRPr="00BC7DEA">
        <w:rPr>
          <w:rFonts w:ascii="Arial" w:eastAsia="Times New Roman" w:hAnsi="Arial" w:cs="Arial"/>
          <w:sz w:val="24"/>
          <w:szCs w:val="24"/>
          <w:lang w:val="en-US"/>
        </w:rPr>
        <w:t>.</w:t>
      </w:r>
    </w:p>
    <w:p w14:paraId="28A636A9" w14:textId="77777777" w:rsidR="00BC7DEA" w:rsidRPr="00BC7DEA" w:rsidRDefault="00BC7DEA" w:rsidP="00260853">
      <w:pPr>
        <w:numPr>
          <w:ilvl w:val="0"/>
          <w:numId w:val="6"/>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There were a lot of January start graduate students due to delay in VISA’s.</w:t>
      </w:r>
    </w:p>
    <w:p w14:paraId="0B8BB343" w14:textId="77777777" w:rsidR="00BC7DEA" w:rsidRPr="00BC7DEA" w:rsidRDefault="00BC7DEA" w:rsidP="00260853">
      <w:pPr>
        <w:numPr>
          <w:ilvl w:val="0"/>
          <w:numId w:val="6"/>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We will be increasing on presence on the Trent Durham campus.</w:t>
      </w:r>
    </w:p>
    <w:p w14:paraId="0968B7DB" w14:textId="77777777" w:rsidR="00BC7DEA" w:rsidRPr="00BC7DEA" w:rsidRDefault="00BC7DEA" w:rsidP="00260853">
      <w:pPr>
        <w:numPr>
          <w:ilvl w:val="0"/>
          <w:numId w:val="6"/>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Our elections will be held at the end of February.</w:t>
      </w:r>
    </w:p>
    <w:p w14:paraId="11620DF9" w14:textId="77777777" w:rsidR="00BC7DEA" w:rsidRPr="00BC7DEA" w:rsidRDefault="00BC7DEA" w:rsidP="00260853">
      <w:pPr>
        <w:numPr>
          <w:ilvl w:val="0"/>
          <w:numId w:val="6"/>
        </w:numPr>
        <w:spacing w:after="0" w:line="240" w:lineRule="auto"/>
        <w:rPr>
          <w:rFonts w:ascii="Arial" w:eastAsia="Times New Roman" w:hAnsi="Arial" w:cs="Arial"/>
          <w:sz w:val="24"/>
          <w:szCs w:val="24"/>
          <w:lang w:val="en-US"/>
        </w:rPr>
      </w:pPr>
      <w:r w:rsidRPr="00BC7DEA">
        <w:rPr>
          <w:rFonts w:ascii="Arial" w:eastAsia="Times New Roman" w:hAnsi="Arial" w:cs="Arial"/>
          <w:sz w:val="24"/>
          <w:szCs w:val="24"/>
          <w:lang w:val="en-US"/>
        </w:rPr>
        <w:t xml:space="preserve">Dr. Craig Brunetti, the Dean of Graduate Studies will be presenting a proposal for decreasing tuition for over-time student’s tuition to the President and Vice-Presidents (PVP) meeting.  </w:t>
      </w:r>
    </w:p>
    <w:p w14:paraId="3CA68253" w14:textId="1C21EA54" w:rsidR="77FAA919" w:rsidRDefault="77FAA919" w:rsidP="77FAA919">
      <w:pPr>
        <w:spacing w:after="0" w:line="240" w:lineRule="auto"/>
        <w:rPr>
          <w:rFonts w:ascii="Arial" w:eastAsia="Times New Roman" w:hAnsi="Arial" w:cs="Arial"/>
          <w:sz w:val="24"/>
          <w:szCs w:val="24"/>
          <w:lang w:val="en-US"/>
        </w:rPr>
      </w:pPr>
    </w:p>
    <w:p w14:paraId="2F45ED76" w14:textId="752227D2" w:rsidR="00F11CA6" w:rsidRPr="00F11CA6" w:rsidRDefault="00F11CA6" w:rsidP="00260853">
      <w:pPr>
        <w:numPr>
          <w:ilvl w:val="0"/>
          <w:numId w:val="2"/>
        </w:numPr>
        <w:spacing w:after="0" w:line="240" w:lineRule="auto"/>
        <w:rPr>
          <w:rFonts w:ascii="Arial" w:hAnsi="Arial" w:cs="Arial"/>
          <w:b/>
          <w:bCs/>
          <w:sz w:val="24"/>
          <w:szCs w:val="24"/>
          <w:lang w:val="en-US"/>
        </w:rPr>
      </w:pPr>
      <w:r w:rsidRPr="00F11CA6">
        <w:rPr>
          <w:rFonts w:ascii="Arial" w:hAnsi="Arial" w:cs="Arial"/>
          <w:b/>
          <w:bCs/>
          <w:sz w:val="24"/>
          <w:szCs w:val="24"/>
          <w:lang w:val="en-US"/>
        </w:rPr>
        <w:t xml:space="preserve">Other Business </w:t>
      </w:r>
    </w:p>
    <w:p w14:paraId="7D977B2A" w14:textId="5DFD59A6" w:rsidR="00B1383A" w:rsidRPr="00B1383A" w:rsidRDefault="00F64EDD" w:rsidP="00401DBB">
      <w:pPr>
        <w:spacing w:after="0" w:line="240" w:lineRule="auto"/>
        <w:ind w:left="360"/>
        <w:contextualSpacing/>
        <w:rPr>
          <w:rFonts w:ascii="Arial" w:eastAsia="Times New Roman" w:hAnsi="Arial" w:cs="Arial"/>
          <w:bCs/>
          <w:sz w:val="24"/>
          <w:szCs w:val="24"/>
          <w:lang w:val="en-US"/>
        </w:rPr>
      </w:pPr>
      <w:r>
        <w:rPr>
          <w:rFonts w:ascii="Arial" w:eastAsia="Times New Roman" w:hAnsi="Arial" w:cs="Arial"/>
          <w:bCs/>
          <w:sz w:val="24"/>
          <w:szCs w:val="24"/>
          <w:lang w:val="en-US"/>
        </w:rPr>
        <w:t xml:space="preserve">Request for roundtable updates to go out earlier. </w:t>
      </w:r>
      <w:r w:rsidR="00675F29">
        <w:rPr>
          <w:rFonts w:ascii="Arial" w:eastAsia="Times New Roman" w:hAnsi="Arial" w:cs="Arial"/>
          <w:bCs/>
          <w:sz w:val="24"/>
          <w:szCs w:val="24"/>
          <w:lang w:val="en-US"/>
        </w:rPr>
        <w:t xml:space="preserve">If you would like your updates to be circulated please email </w:t>
      </w:r>
      <w:r w:rsidR="00EB13B5">
        <w:rPr>
          <w:rFonts w:ascii="Arial" w:eastAsia="Times New Roman" w:hAnsi="Arial" w:cs="Arial"/>
          <w:bCs/>
          <w:sz w:val="24"/>
          <w:szCs w:val="24"/>
          <w:lang w:val="en-US"/>
        </w:rPr>
        <w:t xml:space="preserve">updates </w:t>
      </w:r>
      <w:r w:rsidR="00675F29">
        <w:rPr>
          <w:rFonts w:ascii="Arial" w:eastAsia="Times New Roman" w:hAnsi="Arial" w:cs="Arial"/>
          <w:bCs/>
          <w:sz w:val="24"/>
          <w:szCs w:val="24"/>
          <w:lang w:val="en-US"/>
        </w:rPr>
        <w:t xml:space="preserve">to Lesley, </w:t>
      </w:r>
      <w:hyperlink r:id="rId25" w:history="1">
        <w:r w:rsidR="00675F29" w:rsidRPr="008D2194">
          <w:rPr>
            <w:rStyle w:val="Hyperlink"/>
            <w:rFonts w:ascii="Arial" w:eastAsia="Times New Roman" w:hAnsi="Arial" w:cs="Arial"/>
            <w:bCs/>
            <w:sz w:val="24"/>
            <w:szCs w:val="24"/>
            <w:lang w:val="en-US"/>
          </w:rPr>
          <w:t>lhulcoop@trentu.ca</w:t>
        </w:r>
      </w:hyperlink>
      <w:r w:rsidR="00675F29">
        <w:rPr>
          <w:rFonts w:ascii="Arial" w:eastAsia="Times New Roman" w:hAnsi="Arial" w:cs="Arial"/>
          <w:bCs/>
          <w:sz w:val="24"/>
          <w:szCs w:val="24"/>
          <w:lang w:val="en-US"/>
        </w:rPr>
        <w:t xml:space="preserve"> </w:t>
      </w:r>
    </w:p>
    <w:p w14:paraId="45A36738" w14:textId="0F92751D" w:rsidR="00B1383A" w:rsidRPr="001020C9" w:rsidRDefault="00B1383A" w:rsidP="231907DA">
      <w:pPr>
        <w:spacing w:after="0" w:line="240" w:lineRule="auto"/>
        <w:contextualSpacing/>
        <w:rPr>
          <w:rFonts w:ascii="Arial" w:eastAsia="Times New Roman" w:hAnsi="Arial" w:cs="Arial"/>
          <w:sz w:val="24"/>
          <w:szCs w:val="24"/>
        </w:rPr>
      </w:pPr>
    </w:p>
    <w:p w14:paraId="7ADB6DB9" w14:textId="77777777" w:rsidR="00B136B8" w:rsidRPr="001020C9" w:rsidRDefault="00DD69A3" w:rsidP="00B136B8">
      <w:pPr>
        <w:spacing w:after="0" w:line="240" w:lineRule="auto"/>
        <w:contextualSpacing/>
        <w:rPr>
          <w:rFonts w:ascii="Arial" w:eastAsia="Times New Roman" w:hAnsi="Arial" w:cs="Arial"/>
          <w:b/>
          <w:bCs/>
          <w:sz w:val="24"/>
          <w:szCs w:val="24"/>
        </w:rPr>
      </w:pPr>
      <w:r>
        <w:rPr>
          <w:rFonts w:ascii="Arial" w:eastAsia="Times New Roman" w:hAnsi="Arial" w:cs="Arial"/>
          <w:b/>
          <w:bCs/>
          <w:sz w:val="24"/>
          <w:szCs w:val="24"/>
        </w:rPr>
        <w:t>9</w:t>
      </w:r>
      <w:r w:rsidR="00B136B8" w:rsidRPr="001020C9">
        <w:rPr>
          <w:rFonts w:ascii="Arial" w:eastAsia="Times New Roman" w:hAnsi="Arial" w:cs="Arial"/>
          <w:b/>
          <w:bCs/>
          <w:sz w:val="24"/>
          <w:szCs w:val="24"/>
        </w:rPr>
        <w:t>. Adjournment</w:t>
      </w:r>
    </w:p>
    <w:p w14:paraId="4F0D597D" w14:textId="04339409" w:rsidR="00617C72" w:rsidRDefault="00B136B8" w:rsidP="00617C72">
      <w:pPr>
        <w:spacing w:after="0" w:line="240" w:lineRule="auto"/>
        <w:contextualSpacing/>
        <w:rPr>
          <w:rFonts w:ascii="Arial" w:eastAsia="Times New Roman" w:hAnsi="Arial" w:cs="Arial"/>
          <w:sz w:val="24"/>
          <w:szCs w:val="24"/>
        </w:rPr>
      </w:pPr>
      <w:r w:rsidRPr="001020C9">
        <w:rPr>
          <w:rFonts w:ascii="Arial" w:eastAsia="Times New Roman" w:hAnsi="Arial" w:cs="Arial"/>
          <w:sz w:val="24"/>
          <w:szCs w:val="24"/>
        </w:rPr>
        <w:t xml:space="preserve">Motioned by </w:t>
      </w:r>
      <w:r w:rsidR="00F64EDD">
        <w:rPr>
          <w:rFonts w:ascii="Arial" w:eastAsia="Times New Roman" w:hAnsi="Arial" w:cs="Arial"/>
          <w:sz w:val="24"/>
          <w:szCs w:val="24"/>
        </w:rPr>
        <w:t>Noah Edwards</w:t>
      </w:r>
    </w:p>
    <w:p w14:paraId="7B784CEA" w14:textId="77777777" w:rsidR="00290B22" w:rsidRPr="001020C9" w:rsidRDefault="00290B22" w:rsidP="00E51ABD">
      <w:pPr>
        <w:rPr>
          <w:rFonts w:ascii="Arial" w:hAnsi="Arial" w:cs="Arial"/>
          <w:sz w:val="24"/>
          <w:szCs w:val="24"/>
        </w:rPr>
      </w:pPr>
    </w:p>
    <w:sectPr w:rsidR="00290B22" w:rsidRPr="001020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17392" w14:textId="77777777" w:rsidR="0047652A" w:rsidRDefault="0047652A" w:rsidP="007A7049">
      <w:pPr>
        <w:spacing w:after="0" w:line="240" w:lineRule="auto"/>
      </w:pPr>
      <w:r>
        <w:separator/>
      </w:r>
    </w:p>
  </w:endnote>
  <w:endnote w:type="continuationSeparator" w:id="0">
    <w:p w14:paraId="54FA5822" w14:textId="77777777" w:rsidR="0047652A" w:rsidRDefault="0047652A" w:rsidP="007A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F23F3" w14:textId="77777777" w:rsidR="0047652A" w:rsidRDefault="0047652A" w:rsidP="007A7049">
      <w:pPr>
        <w:spacing w:after="0" w:line="240" w:lineRule="auto"/>
      </w:pPr>
      <w:r>
        <w:separator/>
      </w:r>
    </w:p>
  </w:footnote>
  <w:footnote w:type="continuationSeparator" w:id="0">
    <w:p w14:paraId="625B2987" w14:textId="77777777" w:rsidR="0047652A" w:rsidRDefault="0047652A" w:rsidP="007A7049">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Jf0KRxeJTj8vQT" int2:id="hVzm73ut">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6894"/>
    <w:multiLevelType w:val="multilevel"/>
    <w:tmpl w:val="9CE6A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3D025F"/>
    <w:multiLevelType w:val="hybridMultilevel"/>
    <w:tmpl w:val="3CF02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A34F05"/>
    <w:multiLevelType w:val="hybridMultilevel"/>
    <w:tmpl w:val="8A545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C3A1BE1"/>
    <w:multiLevelType w:val="multilevel"/>
    <w:tmpl w:val="93885E26"/>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841CAC"/>
    <w:multiLevelType w:val="hybridMultilevel"/>
    <w:tmpl w:val="99723FA6"/>
    <w:lvl w:ilvl="0" w:tplc="18329A50">
      <w:start w:val="6"/>
      <w:numFmt w:val="decimal"/>
      <w:lvlText w:val="%1."/>
      <w:lvlJc w:val="left"/>
      <w:pPr>
        <w:ind w:left="360" w:hanging="360"/>
      </w:pPr>
      <w:rPr>
        <w:rFonts w:ascii="Arial" w:eastAsia="Calibri" w:hAnsi="Arial" w:cs="Arial"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846B58"/>
    <w:multiLevelType w:val="hybridMultilevel"/>
    <w:tmpl w:val="1A3A66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405140B"/>
    <w:multiLevelType w:val="hybridMultilevel"/>
    <w:tmpl w:val="27FE9EAA"/>
    <w:lvl w:ilvl="0" w:tplc="3E8A9492">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F44AC"/>
    <w:multiLevelType w:val="hybridMultilevel"/>
    <w:tmpl w:val="B0E6F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620D5C"/>
    <w:multiLevelType w:val="hybridMultilevel"/>
    <w:tmpl w:val="72A0C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C3240C"/>
    <w:multiLevelType w:val="hybridMultilevel"/>
    <w:tmpl w:val="231685B0"/>
    <w:lvl w:ilvl="0" w:tplc="31A27BF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CF3665A"/>
    <w:multiLevelType w:val="hybridMultilevel"/>
    <w:tmpl w:val="2CAC4A6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0"/>
  </w:num>
  <w:num w:numId="5">
    <w:abstractNumId w:val="2"/>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8"/>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06961"/>
    <w:rsid w:val="00011089"/>
    <w:rsid w:val="00014C2E"/>
    <w:rsid w:val="00015B69"/>
    <w:rsid w:val="000251BF"/>
    <w:rsid w:val="00035EA6"/>
    <w:rsid w:val="00036662"/>
    <w:rsid w:val="00050471"/>
    <w:rsid w:val="00054C33"/>
    <w:rsid w:val="00063362"/>
    <w:rsid w:val="00067D04"/>
    <w:rsid w:val="00073E3D"/>
    <w:rsid w:val="000918F1"/>
    <w:rsid w:val="000A23A9"/>
    <w:rsid w:val="000A6878"/>
    <w:rsid w:val="000A6F79"/>
    <w:rsid w:val="000D1D16"/>
    <w:rsid w:val="000D2EB1"/>
    <w:rsid w:val="000F5ADF"/>
    <w:rsid w:val="00101791"/>
    <w:rsid w:val="001020C9"/>
    <w:rsid w:val="00124F41"/>
    <w:rsid w:val="001257FC"/>
    <w:rsid w:val="00132298"/>
    <w:rsid w:val="001402E1"/>
    <w:rsid w:val="00151F55"/>
    <w:rsid w:val="00152194"/>
    <w:rsid w:val="001539A0"/>
    <w:rsid w:val="001542A0"/>
    <w:rsid w:val="001548DB"/>
    <w:rsid w:val="00156058"/>
    <w:rsid w:val="00156769"/>
    <w:rsid w:val="00193117"/>
    <w:rsid w:val="001A7CFE"/>
    <w:rsid w:val="001C2EF8"/>
    <w:rsid w:val="001C3F7E"/>
    <w:rsid w:val="001E7DC7"/>
    <w:rsid w:val="001F6898"/>
    <w:rsid w:val="00202B64"/>
    <w:rsid w:val="00210945"/>
    <w:rsid w:val="00235004"/>
    <w:rsid w:val="00240461"/>
    <w:rsid w:val="0025425A"/>
    <w:rsid w:val="00260853"/>
    <w:rsid w:val="002667C9"/>
    <w:rsid w:val="00267486"/>
    <w:rsid w:val="00283085"/>
    <w:rsid w:val="00290B22"/>
    <w:rsid w:val="00294D7B"/>
    <w:rsid w:val="002A0A32"/>
    <w:rsid w:val="002A5062"/>
    <w:rsid w:val="002C57E9"/>
    <w:rsid w:val="002C6F85"/>
    <w:rsid w:val="002F2622"/>
    <w:rsid w:val="003000A9"/>
    <w:rsid w:val="00311631"/>
    <w:rsid w:val="00355593"/>
    <w:rsid w:val="003602AC"/>
    <w:rsid w:val="0037477D"/>
    <w:rsid w:val="00376B2D"/>
    <w:rsid w:val="00384041"/>
    <w:rsid w:val="003A51A9"/>
    <w:rsid w:val="003B50BA"/>
    <w:rsid w:val="003B741A"/>
    <w:rsid w:val="003C51CB"/>
    <w:rsid w:val="00401DBB"/>
    <w:rsid w:val="004125B3"/>
    <w:rsid w:val="004166EB"/>
    <w:rsid w:val="0043299D"/>
    <w:rsid w:val="00437068"/>
    <w:rsid w:val="00440FDA"/>
    <w:rsid w:val="00445556"/>
    <w:rsid w:val="00450C0F"/>
    <w:rsid w:val="00474193"/>
    <w:rsid w:val="004750B5"/>
    <w:rsid w:val="0047652A"/>
    <w:rsid w:val="00485DC9"/>
    <w:rsid w:val="00492A6B"/>
    <w:rsid w:val="004A782D"/>
    <w:rsid w:val="004C23F0"/>
    <w:rsid w:val="004D09D8"/>
    <w:rsid w:val="004F42AC"/>
    <w:rsid w:val="004F45F6"/>
    <w:rsid w:val="00510475"/>
    <w:rsid w:val="00522F58"/>
    <w:rsid w:val="00527590"/>
    <w:rsid w:val="00541C6B"/>
    <w:rsid w:val="00565EE5"/>
    <w:rsid w:val="00571BF6"/>
    <w:rsid w:val="00575CB6"/>
    <w:rsid w:val="005761F6"/>
    <w:rsid w:val="00577AA5"/>
    <w:rsid w:val="0059622F"/>
    <w:rsid w:val="005B47A2"/>
    <w:rsid w:val="005B6D15"/>
    <w:rsid w:val="005C2634"/>
    <w:rsid w:val="005D7042"/>
    <w:rsid w:val="005E10FC"/>
    <w:rsid w:val="006014CF"/>
    <w:rsid w:val="00610914"/>
    <w:rsid w:val="00617C72"/>
    <w:rsid w:val="006746BF"/>
    <w:rsid w:val="00675F29"/>
    <w:rsid w:val="00681FFD"/>
    <w:rsid w:val="006A5476"/>
    <w:rsid w:val="006C308B"/>
    <w:rsid w:val="006D052F"/>
    <w:rsid w:val="006E375A"/>
    <w:rsid w:val="006E422D"/>
    <w:rsid w:val="006E5416"/>
    <w:rsid w:val="006F17CF"/>
    <w:rsid w:val="006F318B"/>
    <w:rsid w:val="007022C0"/>
    <w:rsid w:val="00716658"/>
    <w:rsid w:val="00725E39"/>
    <w:rsid w:val="00726D42"/>
    <w:rsid w:val="00744C8D"/>
    <w:rsid w:val="00754787"/>
    <w:rsid w:val="00756E03"/>
    <w:rsid w:val="0077281F"/>
    <w:rsid w:val="007878AE"/>
    <w:rsid w:val="007879B5"/>
    <w:rsid w:val="0079245D"/>
    <w:rsid w:val="007966C9"/>
    <w:rsid w:val="007A7049"/>
    <w:rsid w:val="007D12D4"/>
    <w:rsid w:val="007D71B7"/>
    <w:rsid w:val="007D793A"/>
    <w:rsid w:val="007E42D5"/>
    <w:rsid w:val="00803581"/>
    <w:rsid w:val="00810919"/>
    <w:rsid w:val="00817CDA"/>
    <w:rsid w:val="008309B4"/>
    <w:rsid w:val="0084526B"/>
    <w:rsid w:val="00845391"/>
    <w:rsid w:val="0084583A"/>
    <w:rsid w:val="008543A6"/>
    <w:rsid w:val="00857ECD"/>
    <w:rsid w:val="00861348"/>
    <w:rsid w:val="00864552"/>
    <w:rsid w:val="0087185C"/>
    <w:rsid w:val="0089111E"/>
    <w:rsid w:val="008A0701"/>
    <w:rsid w:val="008D0071"/>
    <w:rsid w:val="008D0DDD"/>
    <w:rsid w:val="008D6AD3"/>
    <w:rsid w:val="008E0C7C"/>
    <w:rsid w:val="00902590"/>
    <w:rsid w:val="009027E4"/>
    <w:rsid w:val="00902B1B"/>
    <w:rsid w:val="00903695"/>
    <w:rsid w:val="00933AA1"/>
    <w:rsid w:val="0094116E"/>
    <w:rsid w:val="00944979"/>
    <w:rsid w:val="00950FC2"/>
    <w:rsid w:val="009543AF"/>
    <w:rsid w:val="0097746B"/>
    <w:rsid w:val="009A01B3"/>
    <w:rsid w:val="009B07AB"/>
    <w:rsid w:val="009C0ECB"/>
    <w:rsid w:val="009C3553"/>
    <w:rsid w:val="009D0556"/>
    <w:rsid w:val="009F4607"/>
    <w:rsid w:val="00A05996"/>
    <w:rsid w:val="00A342F1"/>
    <w:rsid w:val="00A35488"/>
    <w:rsid w:val="00A35766"/>
    <w:rsid w:val="00A54ECC"/>
    <w:rsid w:val="00A56340"/>
    <w:rsid w:val="00AA5CDF"/>
    <w:rsid w:val="00AA6343"/>
    <w:rsid w:val="00AB7B65"/>
    <w:rsid w:val="00AE54FC"/>
    <w:rsid w:val="00AE71DA"/>
    <w:rsid w:val="00B10B17"/>
    <w:rsid w:val="00B136B8"/>
    <w:rsid w:val="00B1383A"/>
    <w:rsid w:val="00B14E97"/>
    <w:rsid w:val="00B44DB8"/>
    <w:rsid w:val="00B52028"/>
    <w:rsid w:val="00B74A3C"/>
    <w:rsid w:val="00BA0AA6"/>
    <w:rsid w:val="00BB324D"/>
    <w:rsid w:val="00BC009A"/>
    <w:rsid w:val="00BC18FA"/>
    <w:rsid w:val="00BC2CD4"/>
    <w:rsid w:val="00BC528C"/>
    <w:rsid w:val="00BC7DEA"/>
    <w:rsid w:val="00BD01F1"/>
    <w:rsid w:val="00BD2E42"/>
    <w:rsid w:val="00C04935"/>
    <w:rsid w:val="00C05E60"/>
    <w:rsid w:val="00C07812"/>
    <w:rsid w:val="00C12C72"/>
    <w:rsid w:val="00C12CC4"/>
    <w:rsid w:val="00C158FA"/>
    <w:rsid w:val="00C23696"/>
    <w:rsid w:val="00C30334"/>
    <w:rsid w:val="00C44D59"/>
    <w:rsid w:val="00C525F7"/>
    <w:rsid w:val="00C703E6"/>
    <w:rsid w:val="00C73491"/>
    <w:rsid w:val="00C81CB5"/>
    <w:rsid w:val="00C830FA"/>
    <w:rsid w:val="00C90B4A"/>
    <w:rsid w:val="00CA3E20"/>
    <w:rsid w:val="00CD1793"/>
    <w:rsid w:val="00CE208B"/>
    <w:rsid w:val="00CE28CB"/>
    <w:rsid w:val="00CF4850"/>
    <w:rsid w:val="00D23B70"/>
    <w:rsid w:val="00D26CDE"/>
    <w:rsid w:val="00D3263E"/>
    <w:rsid w:val="00D61FB7"/>
    <w:rsid w:val="00D63ACA"/>
    <w:rsid w:val="00D76473"/>
    <w:rsid w:val="00DB031C"/>
    <w:rsid w:val="00DC1AF6"/>
    <w:rsid w:val="00DD69A3"/>
    <w:rsid w:val="00DF497D"/>
    <w:rsid w:val="00E11E49"/>
    <w:rsid w:val="00E43412"/>
    <w:rsid w:val="00E44A24"/>
    <w:rsid w:val="00E51ABD"/>
    <w:rsid w:val="00E804AD"/>
    <w:rsid w:val="00E90268"/>
    <w:rsid w:val="00E9797B"/>
    <w:rsid w:val="00EB0F10"/>
    <w:rsid w:val="00EB13B5"/>
    <w:rsid w:val="00EC62A2"/>
    <w:rsid w:val="00EC67D0"/>
    <w:rsid w:val="00F05831"/>
    <w:rsid w:val="00F11CA6"/>
    <w:rsid w:val="00F22173"/>
    <w:rsid w:val="00F23661"/>
    <w:rsid w:val="00F30E6C"/>
    <w:rsid w:val="00F3220D"/>
    <w:rsid w:val="00F458A5"/>
    <w:rsid w:val="00F4679B"/>
    <w:rsid w:val="00F5176A"/>
    <w:rsid w:val="00F64EDD"/>
    <w:rsid w:val="00F73F72"/>
    <w:rsid w:val="00F76505"/>
    <w:rsid w:val="00F9120F"/>
    <w:rsid w:val="00F91A63"/>
    <w:rsid w:val="00F952CF"/>
    <w:rsid w:val="00FA5741"/>
    <w:rsid w:val="00FA60B5"/>
    <w:rsid w:val="00FB59ED"/>
    <w:rsid w:val="00FB5AB3"/>
    <w:rsid w:val="00FD2C51"/>
    <w:rsid w:val="00FD4F55"/>
    <w:rsid w:val="00FF2B7E"/>
    <w:rsid w:val="00FF4C33"/>
    <w:rsid w:val="00FF5CB1"/>
    <w:rsid w:val="01D1CC94"/>
    <w:rsid w:val="03B5E397"/>
    <w:rsid w:val="05A552C4"/>
    <w:rsid w:val="06ED8459"/>
    <w:rsid w:val="07586398"/>
    <w:rsid w:val="088B51F5"/>
    <w:rsid w:val="08D5E89B"/>
    <w:rsid w:val="09245508"/>
    <w:rsid w:val="096F9E74"/>
    <w:rsid w:val="0AE69754"/>
    <w:rsid w:val="0BDA8AA5"/>
    <w:rsid w:val="1146F5DF"/>
    <w:rsid w:val="13254F7F"/>
    <w:rsid w:val="132B6536"/>
    <w:rsid w:val="13D43155"/>
    <w:rsid w:val="14A11644"/>
    <w:rsid w:val="15072120"/>
    <w:rsid w:val="151A7C0F"/>
    <w:rsid w:val="157001B6"/>
    <w:rsid w:val="16AC585D"/>
    <w:rsid w:val="17DE42B9"/>
    <w:rsid w:val="182202E7"/>
    <w:rsid w:val="19628DFA"/>
    <w:rsid w:val="1991FB9A"/>
    <w:rsid w:val="1A0B59FE"/>
    <w:rsid w:val="1A39AF19"/>
    <w:rsid w:val="1AF72F6B"/>
    <w:rsid w:val="1B0DF5F5"/>
    <w:rsid w:val="1B1057C8"/>
    <w:rsid w:val="1CAC2829"/>
    <w:rsid w:val="1D2B5B62"/>
    <w:rsid w:val="2062FC24"/>
    <w:rsid w:val="2188205F"/>
    <w:rsid w:val="219F6C96"/>
    <w:rsid w:val="21FECC85"/>
    <w:rsid w:val="227F59FB"/>
    <w:rsid w:val="23081672"/>
    <w:rsid w:val="231907DA"/>
    <w:rsid w:val="239A9CE6"/>
    <w:rsid w:val="23E14513"/>
    <w:rsid w:val="23EA551F"/>
    <w:rsid w:val="249977BC"/>
    <w:rsid w:val="24E278F9"/>
    <w:rsid w:val="28BDC642"/>
    <w:rsid w:val="2979705A"/>
    <w:rsid w:val="299036E4"/>
    <w:rsid w:val="299860D8"/>
    <w:rsid w:val="2B511B34"/>
    <w:rsid w:val="2C918438"/>
    <w:rsid w:val="2F49C2A0"/>
    <w:rsid w:val="2F617312"/>
    <w:rsid w:val="3122BD00"/>
    <w:rsid w:val="3362F995"/>
    <w:rsid w:val="3411B3C0"/>
    <w:rsid w:val="3480A61C"/>
    <w:rsid w:val="348EDF36"/>
    <w:rsid w:val="35C80976"/>
    <w:rsid w:val="37AC2E81"/>
    <w:rsid w:val="3941F42B"/>
    <w:rsid w:val="396A3123"/>
    <w:rsid w:val="3A624134"/>
    <w:rsid w:val="3B0ACCFD"/>
    <w:rsid w:val="3BFE1195"/>
    <w:rsid w:val="3C1CC5A5"/>
    <w:rsid w:val="3C2066C0"/>
    <w:rsid w:val="3CB1F070"/>
    <w:rsid w:val="3CF5BE9E"/>
    <w:rsid w:val="3E979D47"/>
    <w:rsid w:val="3FF29A3E"/>
    <w:rsid w:val="4025B3AC"/>
    <w:rsid w:val="40F036C8"/>
    <w:rsid w:val="42A52F86"/>
    <w:rsid w:val="432CE762"/>
    <w:rsid w:val="4427D78A"/>
    <w:rsid w:val="4440FFE7"/>
    <w:rsid w:val="4513ACF7"/>
    <w:rsid w:val="46453CF7"/>
    <w:rsid w:val="475F784C"/>
    <w:rsid w:val="477475B7"/>
    <w:rsid w:val="48B37E66"/>
    <w:rsid w:val="48ED9388"/>
    <w:rsid w:val="4963B55C"/>
    <w:rsid w:val="497CDDB9"/>
    <w:rsid w:val="4A7F6FD6"/>
    <w:rsid w:val="4A805284"/>
    <w:rsid w:val="4B686653"/>
    <w:rsid w:val="4C1C22E5"/>
    <w:rsid w:val="4C21AE98"/>
    <w:rsid w:val="4DBD7EF9"/>
    <w:rsid w:val="4F594F5A"/>
    <w:rsid w:val="4FC1C849"/>
    <w:rsid w:val="504524C7"/>
    <w:rsid w:val="5323BFFF"/>
    <w:rsid w:val="54BF9060"/>
    <w:rsid w:val="565B60C1"/>
    <w:rsid w:val="56B4664B"/>
    <w:rsid w:val="5EE40297"/>
    <w:rsid w:val="60085BE6"/>
    <w:rsid w:val="6270C078"/>
    <w:rsid w:val="64278557"/>
    <w:rsid w:val="660006F9"/>
    <w:rsid w:val="686E47FC"/>
    <w:rsid w:val="68CEC725"/>
    <w:rsid w:val="6928F13E"/>
    <w:rsid w:val="699B20EF"/>
    <w:rsid w:val="6B3A8660"/>
    <w:rsid w:val="6BA14862"/>
    <w:rsid w:val="6C0667E7"/>
    <w:rsid w:val="6C272867"/>
    <w:rsid w:val="6D3C2D6C"/>
    <w:rsid w:val="6DE332DA"/>
    <w:rsid w:val="6DF1F081"/>
    <w:rsid w:val="70238B9A"/>
    <w:rsid w:val="70D9D90A"/>
    <w:rsid w:val="7142B9A0"/>
    <w:rsid w:val="7159647C"/>
    <w:rsid w:val="722065CB"/>
    <w:rsid w:val="7263AC04"/>
    <w:rsid w:val="73B0FAA3"/>
    <w:rsid w:val="73F45A84"/>
    <w:rsid w:val="741FB677"/>
    <w:rsid w:val="7604EFEC"/>
    <w:rsid w:val="77541F4E"/>
    <w:rsid w:val="776FDC9A"/>
    <w:rsid w:val="77991D4C"/>
    <w:rsid w:val="77FAA919"/>
    <w:rsid w:val="787330EF"/>
    <w:rsid w:val="78ECD875"/>
    <w:rsid w:val="7A88A8D6"/>
    <w:rsid w:val="7B9AA3CF"/>
    <w:rsid w:val="7C247937"/>
    <w:rsid w:val="7C5B0913"/>
    <w:rsid w:val="7D27EE02"/>
    <w:rsid w:val="7EC3BE63"/>
    <w:rsid w:val="7FA3E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F074"/>
  <w15:docId w15:val="{A3BF1DFD-2022-437A-A963-3D23DC4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7E4"/>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paragraph" w:styleId="Heading2">
    <w:name w:val="heading 2"/>
    <w:basedOn w:val="Normal"/>
    <w:next w:val="Normal"/>
    <w:link w:val="Heading2Char"/>
    <w:uiPriority w:val="9"/>
    <w:semiHidden/>
    <w:unhideWhenUsed/>
    <w:qFormat/>
    <w:rsid w:val="00A56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05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paragraph" w:styleId="BalloonText">
    <w:name w:val="Balloon Text"/>
    <w:basedOn w:val="Normal"/>
    <w:link w:val="BalloonTextChar"/>
    <w:uiPriority w:val="99"/>
    <w:semiHidden/>
    <w:unhideWhenUsed/>
    <w:rsid w:val="0038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41"/>
    <w:rPr>
      <w:rFonts w:ascii="Segoe UI" w:eastAsia="Calibri" w:hAnsi="Segoe UI" w:cs="Segoe UI"/>
      <w:sz w:val="18"/>
      <w:szCs w:val="18"/>
      <w:lang w:val="en-CA"/>
    </w:rPr>
  </w:style>
  <w:style w:type="paragraph" w:styleId="Header">
    <w:name w:val="header"/>
    <w:basedOn w:val="Normal"/>
    <w:link w:val="HeaderChar"/>
    <w:uiPriority w:val="99"/>
    <w:unhideWhenUsed/>
    <w:rsid w:val="007A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049"/>
    <w:rPr>
      <w:rFonts w:ascii="Calibri" w:eastAsia="Calibri" w:hAnsi="Calibri" w:cs="Times New Roman"/>
      <w:lang w:val="en-CA"/>
    </w:rPr>
  </w:style>
  <w:style w:type="paragraph" w:styleId="Footer">
    <w:name w:val="footer"/>
    <w:basedOn w:val="Normal"/>
    <w:link w:val="FooterChar"/>
    <w:uiPriority w:val="99"/>
    <w:unhideWhenUsed/>
    <w:rsid w:val="007A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049"/>
    <w:rPr>
      <w:rFonts w:ascii="Calibri" w:eastAsia="Calibri" w:hAnsi="Calibri" w:cs="Times New Roman"/>
      <w:lang w:val="en-CA"/>
    </w:rPr>
  </w:style>
  <w:style w:type="character" w:customStyle="1" w:styleId="Heading2Char">
    <w:name w:val="Heading 2 Char"/>
    <w:basedOn w:val="DefaultParagraphFont"/>
    <w:link w:val="Heading2"/>
    <w:uiPriority w:val="9"/>
    <w:semiHidden/>
    <w:rsid w:val="00A56340"/>
    <w:rPr>
      <w:rFonts w:asciiTheme="majorHAnsi" w:eastAsiaTheme="majorEastAsia" w:hAnsiTheme="majorHAnsi" w:cstheme="majorBidi"/>
      <w:color w:val="2E74B5" w:themeColor="accent1" w:themeShade="BF"/>
      <w:sz w:val="26"/>
      <w:szCs w:val="26"/>
      <w:lang w:val="en-CA"/>
    </w:rPr>
  </w:style>
  <w:style w:type="paragraph" w:styleId="NormalWeb">
    <w:name w:val="Normal (Web)"/>
    <w:basedOn w:val="Normal"/>
    <w:uiPriority w:val="99"/>
    <w:semiHidden/>
    <w:unhideWhenUsed/>
    <w:rsid w:val="00F76505"/>
    <w:rPr>
      <w:rFonts w:ascii="Times New Roman" w:hAnsi="Times New Roman"/>
      <w:sz w:val="24"/>
      <w:szCs w:val="24"/>
    </w:rPr>
  </w:style>
  <w:style w:type="paragraph" w:styleId="PlainText">
    <w:name w:val="Plain Text"/>
    <w:basedOn w:val="Normal"/>
    <w:link w:val="PlainTextChar"/>
    <w:uiPriority w:val="99"/>
    <w:semiHidden/>
    <w:unhideWhenUsed/>
    <w:rsid w:val="009036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03695"/>
    <w:rPr>
      <w:rFonts w:ascii="Consolas" w:eastAsia="Calibri" w:hAnsi="Consolas" w:cs="Times New Roman"/>
      <w:sz w:val="21"/>
      <w:szCs w:val="21"/>
      <w:lang w:val="en-CA"/>
    </w:rPr>
  </w:style>
  <w:style w:type="character" w:customStyle="1" w:styleId="Heading3Char">
    <w:name w:val="Heading 3 Char"/>
    <w:basedOn w:val="DefaultParagraphFont"/>
    <w:link w:val="Heading3"/>
    <w:uiPriority w:val="9"/>
    <w:semiHidden/>
    <w:rsid w:val="006D052F"/>
    <w:rPr>
      <w:rFonts w:asciiTheme="majorHAnsi" w:eastAsiaTheme="majorEastAsia" w:hAnsiTheme="majorHAnsi" w:cstheme="majorBidi"/>
      <w:color w:val="1F4D78" w:themeColor="accent1" w:themeShade="7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787">
      <w:bodyDiv w:val="1"/>
      <w:marLeft w:val="0"/>
      <w:marRight w:val="0"/>
      <w:marTop w:val="0"/>
      <w:marBottom w:val="0"/>
      <w:divBdr>
        <w:top w:val="none" w:sz="0" w:space="0" w:color="auto"/>
        <w:left w:val="none" w:sz="0" w:space="0" w:color="auto"/>
        <w:bottom w:val="none" w:sz="0" w:space="0" w:color="auto"/>
        <w:right w:val="none" w:sz="0" w:space="0" w:color="auto"/>
      </w:divBdr>
    </w:div>
    <w:div w:id="175964342">
      <w:bodyDiv w:val="1"/>
      <w:marLeft w:val="0"/>
      <w:marRight w:val="0"/>
      <w:marTop w:val="0"/>
      <w:marBottom w:val="0"/>
      <w:divBdr>
        <w:top w:val="none" w:sz="0" w:space="0" w:color="auto"/>
        <w:left w:val="none" w:sz="0" w:space="0" w:color="auto"/>
        <w:bottom w:val="none" w:sz="0" w:space="0" w:color="auto"/>
        <w:right w:val="none" w:sz="0" w:space="0" w:color="auto"/>
      </w:divBdr>
    </w:div>
    <w:div w:id="242186417">
      <w:bodyDiv w:val="1"/>
      <w:marLeft w:val="0"/>
      <w:marRight w:val="0"/>
      <w:marTop w:val="0"/>
      <w:marBottom w:val="0"/>
      <w:divBdr>
        <w:top w:val="none" w:sz="0" w:space="0" w:color="auto"/>
        <w:left w:val="none" w:sz="0" w:space="0" w:color="auto"/>
        <w:bottom w:val="none" w:sz="0" w:space="0" w:color="auto"/>
        <w:right w:val="none" w:sz="0" w:space="0" w:color="auto"/>
      </w:divBdr>
    </w:div>
    <w:div w:id="247542613">
      <w:bodyDiv w:val="1"/>
      <w:marLeft w:val="0"/>
      <w:marRight w:val="0"/>
      <w:marTop w:val="0"/>
      <w:marBottom w:val="0"/>
      <w:divBdr>
        <w:top w:val="none" w:sz="0" w:space="0" w:color="auto"/>
        <w:left w:val="none" w:sz="0" w:space="0" w:color="auto"/>
        <w:bottom w:val="none" w:sz="0" w:space="0" w:color="auto"/>
        <w:right w:val="none" w:sz="0" w:space="0" w:color="auto"/>
      </w:divBdr>
    </w:div>
    <w:div w:id="281771962">
      <w:bodyDiv w:val="1"/>
      <w:marLeft w:val="0"/>
      <w:marRight w:val="0"/>
      <w:marTop w:val="0"/>
      <w:marBottom w:val="0"/>
      <w:divBdr>
        <w:top w:val="none" w:sz="0" w:space="0" w:color="auto"/>
        <w:left w:val="none" w:sz="0" w:space="0" w:color="auto"/>
        <w:bottom w:val="none" w:sz="0" w:space="0" w:color="auto"/>
        <w:right w:val="none" w:sz="0" w:space="0" w:color="auto"/>
      </w:divBdr>
    </w:div>
    <w:div w:id="409620796">
      <w:bodyDiv w:val="1"/>
      <w:marLeft w:val="0"/>
      <w:marRight w:val="0"/>
      <w:marTop w:val="0"/>
      <w:marBottom w:val="0"/>
      <w:divBdr>
        <w:top w:val="none" w:sz="0" w:space="0" w:color="auto"/>
        <w:left w:val="none" w:sz="0" w:space="0" w:color="auto"/>
        <w:bottom w:val="none" w:sz="0" w:space="0" w:color="auto"/>
        <w:right w:val="none" w:sz="0" w:space="0" w:color="auto"/>
      </w:divBdr>
    </w:div>
    <w:div w:id="416482552">
      <w:bodyDiv w:val="1"/>
      <w:marLeft w:val="0"/>
      <w:marRight w:val="0"/>
      <w:marTop w:val="0"/>
      <w:marBottom w:val="0"/>
      <w:divBdr>
        <w:top w:val="none" w:sz="0" w:space="0" w:color="auto"/>
        <w:left w:val="none" w:sz="0" w:space="0" w:color="auto"/>
        <w:bottom w:val="none" w:sz="0" w:space="0" w:color="auto"/>
        <w:right w:val="none" w:sz="0" w:space="0" w:color="auto"/>
      </w:divBdr>
    </w:div>
    <w:div w:id="459110964">
      <w:bodyDiv w:val="1"/>
      <w:marLeft w:val="0"/>
      <w:marRight w:val="0"/>
      <w:marTop w:val="0"/>
      <w:marBottom w:val="0"/>
      <w:divBdr>
        <w:top w:val="none" w:sz="0" w:space="0" w:color="auto"/>
        <w:left w:val="none" w:sz="0" w:space="0" w:color="auto"/>
        <w:bottom w:val="none" w:sz="0" w:space="0" w:color="auto"/>
        <w:right w:val="none" w:sz="0" w:space="0" w:color="auto"/>
      </w:divBdr>
      <w:divsChild>
        <w:div w:id="790973323">
          <w:marLeft w:val="0"/>
          <w:marRight w:val="0"/>
          <w:marTop w:val="100"/>
          <w:marBottom w:val="100"/>
          <w:divBdr>
            <w:top w:val="none" w:sz="0" w:space="0" w:color="auto"/>
            <w:left w:val="none" w:sz="0" w:space="0" w:color="auto"/>
            <w:bottom w:val="none" w:sz="0" w:space="0" w:color="auto"/>
            <w:right w:val="none" w:sz="0" w:space="0" w:color="auto"/>
          </w:divBdr>
          <w:divsChild>
            <w:div w:id="191193643">
              <w:marLeft w:val="0"/>
              <w:marRight w:val="0"/>
              <w:marTop w:val="0"/>
              <w:marBottom w:val="0"/>
              <w:divBdr>
                <w:top w:val="none" w:sz="0" w:space="0" w:color="auto"/>
                <w:left w:val="none" w:sz="0" w:space="0" w:color="auto"/>
                <w:bottom w:val="none" w:sz="0" w:space="0" w:color="auto"/>
                <w:right w:val="none" w:sz="0" w:space="0" w:color="auto"/>
              </w:divBdr>
              <w:divsChild>
                <w:div w:id="264926240">
                  <w:marLeft w:val="0"/>
                  <w:marRight w:val="0"/>
                  <w:marTop w:val="0"/>
                  <w:marBottom w:val="0"/>
                  <w:divBdr>
                    <w:top w:val="none" w:sz="0" w:space="0" w:color="auto"/>
                    <w:left w:val="none" w:sz="0" w:space="0" w:color="auto"/>
                    <w:bottom w:val="none" w:sz="0" w:space="0" w:color="auto"/>
                    <w:right w:val="none" w:sz="0" w:space="0" w:color="auto"/>
                  </w:divBdr>
                  <w:divsChild>
                    <w:div w:id="2062897706">
                      <w:marLeft w:val="0"/>
                      <w:marRight w:val="0"/>
                      <w:marTop w:val="0"/>
                      <w:marBottom w:val="0"/>
                      <w:divBdr>
                        <w:top w:val="none" w:sz="0" w:space="0" w:color="auto"/>
                        <w:left w:val="none" w:sz="0" w:space="0" w:color="auto"/>
                        <w:bottom w:val="none" w:sz="0" w:space="0" w:color="auto"/>
                        <w:right w:val="none" w:sz="0" w:space="0" w:color="auto"/>
                      </w:divBdr>
                    </w:div>
                    <w:div w:id="1695839711">
                      <w:marLeft w:val="0"/>
                      <w:marRight w:val="0"/>
                      <w:marTop w:val="0"/>
                      <w:marBottom w:val="0"/>
                      <w:divBdr>
                        <w:top w:val="none" w:sz="0" w:space="0" w:color="auto"/>
                        <w:left w:val="none" w:sz="0" w:space="0" w:color="auto"/>
                        <w:bottom w:val="none" w:sz="0" w:space="0" w:color="auto"/>
                        <w:right w:val="none" w:sz="0" w:space="0" w:color="auto"/>
                      </w:divBdr>
                      <w:divsChild>
                        <w:div w:id="935332848">
                          <w:marLeft w:val="0"/>
                          <w:marRight w:val="0"/>
                          <w:marTop w:val="0"/>
                          <w:marBottom w:val="0"/>
                          <w:divBdr>
                            <w:top w:val="none" w:sz="0" w:space="0" w:color="auto"/>
                            <w:left w:val="none" w:sz="0" w:space="0" w:color="auto"/>
                            <w:bottom w:val="none" w:sz="0" w:space="0" w:color="auto"/>
                            <w:right w:val="none" w:sz="0" w:space="0" w:color="auto"/>
                          </w:divBdr>
                        </w:div>
                        <w:div w:id="2416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45311">
          <w:marLeft w:val="0"/>
          <w:marRight w:val="0"/>
          <w:marTop w:val="100"/>
          <w:marBottom w:val="100"/>
          <w:divBdr>
            <w:top w:val="none" w:sz="0" w:space="0" w:color="auto"/>
            <w:left w:val="none" w:sz="0" w:space="0" w:color="auto"/>
            <w:bottom w:val="none" w:sz="0" w:space="0" w:color="auto"/>
            <w:right w:val="none" w:sz="0" w:space="0" w:color="auto"/>
          </w:divBdr>
          <w:divsChild>
            <w:div w:id="614796989">
              <w:marLeft w:val="0"/>
              <w:marRight w:val="0"/>
              <w:marTop w:val="0"/>
              <w:marBottom w:val="0"/>
              <w:divBdr>
                <w:top w:val="none" w:sz="0" w:space="0" w:color="auto"/>
                <w:left w:val="none" w:sz="0" w:space="0" w:color="auto"/>
                <w:bottom w:val="none" w:sz="0" w:space="0" w:color="auto"/>
                <w:right w:val="none" w:sz="0" w:space="0" w:color="auto"/>
              </w:divBdr>
            </w:div>
            <w:div w:id="1177309610">
              <w:marLeft w:val="0"/>
              <w:marRight w:val="0"/>
              <w:marTop w:val="0"/>
              <w:marBottom w:val="0"/>
              <w:divBdr>
                <w:top w:val="none" w:sz="0" w:space="0" w:color="auto"/>
                <w:left w:val="none" w:sz="0" w:space="0" w:color="auto"/>
                <w:bottom w:val="none" w:sz="0" w:space="0" w:color="auto"/>
                <w:right w:val="none" w:sz="0" w:space="0" w:color="auto"/>
              </w:divBdr>
              <w:divsChild>
                <w:div w:id="1790321715">
                  <w:marLeft w:val="0"/>
                  <w:marRight w:val="0"/>
                  <w:marTop w:val="0"/>
                  <w:marBottom w:val="0"/>
                  <w:divBdr>
                    <w:top w:val="none" w:sz="0" w:space="0" w:color="auto"/>
                    <w:left w:val="none" w:sz="0" w:space="0" w:color="auto"/>
                    <w:bottom w:val="none" w:sz="0" w:space="0" w:color="auto"/>
                    <w:right w:val="none" w:sz="0" w:space="0" w:color="auto"/>
                  </w:divBdr>
                  <w:divsChild>
                    <w:div w:id="2008748062">
                      <w:marLeft w:val="0"/>
                      <w:marRight w:val="0"/>
                      <w:marTop w:val="0"/>
                      <w:marBottom w:val="0"/>
                      <w:divBdr>
                        <w:top w:val="none" w:sz="0" w:space="0" w:color="auto"/>
                        <w:left w:val="none" w:sz="0" w:space="0" w:color="auto"/>
                        <w:bottom w:val="none" w:sz="0" w:space="0" w:color="auto"/>
                        <w:right w:val="none" w:sz="0" w:space="0" w:color="auto"/>
                      </w:divBdr>
                    </w:div>
                  </w:divsChild>
                </w:div>
                <w:div w:id="1375808834">
                  <w:marLeft w:val="0"/>
                  <w:marRight w:val="0"/>
                  <w:marTop w:val="0"/>
                  <w:marBottom w:val="0"/>
                  <w:divBdr>
                    <w:top w:val="none" w:sz="0" w:space="0" w:color="auto"/>
                    <w:left w:val="none" w:sz="0" w:space="0" w:color="auto"/>
                    <w:bottom w:val="none" w:sz="0" w:space="0" w:color="auto"/>
                    <w:right w:val="none" w:sz="0" w:space="0" w:color="auto"/>
                  </w:divBdr>
                  <w:divsChild>
                    <w:div w:id="13172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3504">
          <w:marLeft w:val="0"/>
          <w:marRight w:val="0"/>
          <w:marTop w:val="100"/>
          <w:marBottom w:val="100"/>
          <w:divBdr>
            <w:top w:val="none" w:sz="0" w:space="0" w:color="auto"/>
            <w:left w:val="none" w:sz="0" w:space="0" w:color="auto"/>
            <w:bottom w:val="none" w:sz="0" w:space="0" w:color="auto"/>
            <w:right w:val="none" w:sz="0" w:space="0" w:color="auto"/>
          </w:divBdr>
          <w:divsChild>
            <w:div w:id="368267104">
              <w:marLeft w:val="0"/>
              <w:marRight w:val="0"/>
              <w:marTop w:val="0"/>
              <w:marBottom w:val="0"/>
              <w:divBdr>
                <w:top w:val="none" w:sz="0" w:space="0" w:color="auto"/>
                <w:left w:val="none" w:sz="0" w:space="0" w:color="auto"/>
                <w:bottom w:val="none" w:sz="0" w:space="0" w:color="auto"/>
                <w:right w:val="none" w:sz="0" w:space="0" w:color="auto"/>
              </w:divBdr>
              <w:divsChild>
                <w:div w:id="1145004629">
                  <w:marLeft w:val="0"/>
                  <w:marRight w:val="0"/>
                  <w:marTop w:val="0"/>
                  <w:marBottom w:val="0"/>
                  <w:divBdr>
                    <w:top w:val="none" w:sz="0" w:space="0" w:color="auto"/>
                    <w:left w:val="none" w:sz="0" w:space="0" w:color="auto"/>
                    <w:bottom w:val="none" w:sz="0" w:space="0" w:color="auto"/>
                    <w:right w:val="none" w:sz="0" w:space="0" w:color="auto"/>
                  </w:divBdr>
                </w:div>
                <w:div w:id="358824181">
                  <w:marLeft w:val="0"/>
                  <w:marRight w:val="0"/>
                  <w:marTop w:val="0"/>
                  <w:marBottom w:val="0"/>
                  <w:divBdr>
                    <w:top w:val="none" w:sz="0" w:space="0" w:color="auto"/>
                    <w:left w:val="none" w:sz="0" w:space="0" w:color="auto"/>
                    <w:bottom w:val="none" w:sz="0" w:space="0" w:color="auto"/>
                    <w:right w:val="none" w:sz="0" w:space="0" w:color="auto"/>
                  </w:divBdr>
                  <w:divsChild>
                    <w:div w:id="191990510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694232694">
      <w:bodyDiv w:val="1"/>
      <w:marLeft w:val="0"/>
      <w:marRight w:val="0"/>
      <w:marTop w:val="0"/>
      <w:marBottom w:val="0"/>
      <w:divBdr>
        <w:top w:val="none" w:sz="0" w:space="0" w:color="auto"/>
        <w:left w:val="none" w:sz="0" w:space="0" w:color="auto"/>
        <w:bottom w:val="none" w:sz="0" w:space="0" w:color="auto"/>
        <w:right w:val="none" w:sz="0" w:space="0" w:color="auto"/>
      </w:divBdr>
    </w:div>
    <w:div w:id="810026363">
      <w:bodyDiv w:val="1"/>
      <w:marLeft w:val="0"/>
      <w:marRight w:val="0"/>
      <w:marTop w:val="0"/>
      <w:marBottom w:val="0"/>
      <w:divBdr>
        <w:top w:val="none" w:sz="0" w:space="0" w:color="auto"/>
        <w:left w:val="none" w:sz="0" w:space="0" w:color="auto"/>
        <w:bottom w:val="none" w:sz="0" w:space="0" w:color="auto"/>
        <w:right w:val="none" w:sz="0" w:space="0" w:color="auto"/>
      </w:divBdr>
      <w:divsChild>
        <w:div w:id="22445025">
          <w:marLeft w:val="0"/>
          <w:marRight w:val="0"/>
          <w:marTop w:val="0"/>
          <w:marBottom w:val="0"/>
          <w:divBdr>
            <w:top w:val="none" w:sz="0" w:space="0" w:color="auto"/>
            <w:left w:val="none" w:sz="0" w:space="0" w:color="auto"/>
            <w:bottom w:val="none" w:sz="0" w:space="0" w:color="auto"/>
            <w:right w:val="none" w:sz="0" w:space="0" w:color="auto"/>
          </w:divBdr>
          <w:divsChild>
            <w:div w:id="1516069172">
              <w:marLeft w:val="0"/>
              <w:marRight w:val="0"/>
              <w:marTop w:val="0"/>
              <w:marBottom w:val="0"/>
              <w:divBdr>
                <w:top w:val="none" w:sz="0" w:space="0" w:color="auto"/>
                <w:left w:val="none" w:sz="0" w:space="0" w:color="auto"/>
                <w:bottom w:val="none" w:sz="0" w:space="0" w:color="auto"/>
                <w:right w:val="none" w:sz="0" w:space="0" w:color="auto"/>
              </w:divBdr>
            </w:div>
            <w:div w:id="421798894">
              <w:marLeft w:val="0"/>
              <w:marRight w:val="0"/>
              <w:marTop w:val="0"/>
              <w:marBottom w:val="0"/>
              <w:divBdr>
                <w:top w:val="none" w:sz="0" w:space="0" w:color="auto"/>
                <w:left w:val="none" w:sz="0" w:space="0" w:color="auto"/>
                <w:bottom w:val="none" w:sz="0" w:space="0" w:color="auto"/>
                <w:right w:val="none" w:sz="0" w:space="0" w:color="auto"/>
              </w:divBdr>
            </w:div>
          </w:divsChild>
        </w:div>
        <w:div w:id="2058966841">
          <w:marLeft w:val="0"/>
          <w:marRight w:val="0"/>
          <w:marTop w:val="0"/>
          <w:marBottom w:val="0"/>
          <w:divBdr>
            <w:top w:val="none" w:sz="0" w:space="0" w:color="auto"/>
            <w:left w:val="none" w:sz="0" w:space="0" w:color="auto"/>
            <w:bottom w:val="none" w:sz="0" w:space="0" w:color="auto"/>
            <w:right w:val="none" w:sz="0" w:space="0" w:color="auto"/>
          </w:divBdr>
          <w:divsChild>
            <w:div w:id="1980458759">
              <w:marLeft w:val="0"/>
              <w:marRight w:val="0"/>
              <w:marTop w:val="0"/>
              <w:marBottom w:val="0"/>
              <w:divBdr>
                <w:top w:val="none" w:sz="0" w:space="0" w:color="auto"/>
                <w:left w:val="none" w:sz="0" w:space="0" w:color="auto"/>
                <w:bottom w:val="none" w:sz="0" w:space="0" w:color="auto"/>
                <w:right w:val="none" w:sz="0" w:space="0" w:color="auto"/>
              </w:divBdr>
            </w:div>
            <w:div w:id="253904673">
              <w:marLeft w:val="0"/>
              <w:marRight w:val="0"/>
              <w:marTop w:val="0"/>
              <w:marBottom w:val="0"/>
              <w:divBdr>
                <w:top w:val="none" w:sz="0" w:space="0" w:color="auto"/>
                <w:left w:val="none" w:sz="0" w:space="0" w:color="auto"/>
                <w:bottom w:val="none" w:sz="0" w:space="0" w:color="auto"/>
                <w:right w:val="none" w:sz="0" w:space="0" w:color="auto"/>
              </w:divBdr>
            </w:div>
            <w:div w:id="1394818297">
              <w:marLeft w:val="0"/>
              <w:marRight w:val="0"/>
              <w:marTop w:val="0"/>
              <w:marBottom w:val="0"/>
              <w:divBdr>
                <w:top w:val="none" w:sz="0" w:space="0" w:color="auto"/>
                <w:left w:val="none" w:sz="0" w:space="0" w:color="auto"/>
                <w:bottom w:val="none" w:sz="0" w:space="0" w:color="auto"/>
                <w:right w:val="none" w:sz="0" w:space="0" w:color="auto"/>
              </w:divBdr>
            </w:div>
            <w:div w:id="223033941">
              <w:marLeft w:val="0"/>
              <w:marRight w:val="0"/>
              <w:marTop w:val="0"/>
              <w:marBottom w:val="0"/>
              <w:divBdr>
                <w:top w:val="none" w:sz="0" w:space="0" w:color="auto"/>
                <w:left w:val="none" w:sz="0" w:space="0" w:color="auto"/>
                <w:bottom w:val="none" w:sz="0" w:space="0" w:color="auto"/>
                <w:right w:val="none" w:sz="0" w:space="0" w:color="auto"/>
              </w:divBdr>
            </w:div>
          </w:divsChild>
        </w:div>
        <w:div w:id="770782310">
          <w:marLeft w:val="0"/>
          <w:marRight w:val="0"/>
          <w:marTop w:val="0"/>
          <w:marBottom w:val="0"/>
          <w:divBdr>
            <w:top w:val="none" w:sz="0" w:space="0" w:color="auto"/>
            <w:left w:val="none" w:sz="0" w:space="0" w:color="auto"/>
            <w:bottom w:val="none" w:sz="0" w:space="0" w:color="auto"/>
            <w:right w:val="none" w:sz="0" w:space="0" w:color="auto"/>
          </w:divBdr>
          <w:divsChild>
            <w:div w:id="187068760">
              <w:marLeft w:val="0"/>
              <w:marRight w:val="0"/>
              <w:marTop w:val="0"/>
              <w:marBottom w:val="0"/>
              <w:divBdr>
                <w:top w:val="none" w:sz="0" w:space="0" w:color="auto"/>
                <w:left w:val="none" w:sz="0" w:space="0" w:color="auto"/>
                <w:bottom w:val="none" w:sz="0" w:space="0" w:color="auto"/>
                <w:right w:val="none" w:sz="0" w:space="0" w:color="auto"/>
              </w:divBdr>
            </w:div>
            <w:div w:id="1901285549">
              <w:marLeft w:val="0"/>
              <w:marRight w:val="0"/>
              <w:marTop w:val="0"/>
              <w:marBottom w:val="0"/>
              <w:divBdr>
                <w:top w:val="none" w:sz="0" w:space="0" w:color="auto"/>
                <w:left w:val="none" w:sz="0" w:space="0" w:color="auto"/>
                <w:bottom w:val="none" w:sz="0" w:space="0" w:color="auto"/>
                <w:right w:val="none" w:sz="0" w:space="0" w:color="auto"/>
              </w:divBdr>
            </w:div>
          </w:divsChild>
        </w:div>
        <w:div w:id="300697819">
          <w:marLeft w:val="0"/>
          <w:marRight w:val="0"/>
          <w:marTop w:val="0"/>
          <w:marBottom w:val="0"/>
          <w:divBdr>
            <w:top w:val="none" w:sz="0" w:space="0" w:color="auto"/>
            <w:left w:val="none" w:sz="0" w:space="0" w:color="auto"/>
            <w:bottom w:val="none" w:sz="0" w:space="0" w:color="auto"/>
            <w:right w:val="none" w:sz="0" w:space="0" w:color="auto"/>
          </w:divBdr>
          <w:divsChild>
            <w:div w:id="1052537713">
              <w:marLeft w:val="0"/>
              <w:marRight w:val="0"/>
              <w:marTop w:val="0"/>
              <w:marBottom w:val="0"/>
              <w:divBdr>
                <w:top w:val="none" w:sz="0" w:space="0" w:color="auto"/>
                <w:left w:val="none" w:sz="0" w:space="0" w:color="auto"/>
                <w:bottom w:val="none" w:sz="0" w:space="0" w:color="auto"/>
                <w:right w:val="none" w:sz="0" w:space="0" w:color="auto"/>
              </w:divBdr>
            </w:div>
            <w:div w:id="773481146">
              <w:marLeft w:val="0"/>
              <w:marRight w:val="0"/>
              <w:marTop w:val="0"/>
              <w:marBottom w:val="0"/>
              <w:divBdr>
                <w:top w:val="none" w:sz="0" w:space="0" w:color="auto"/>
                <w:left w:val="none" w:sz="0" w:space="0" w:color="auto"/>
                <w:bottom w:val="none" w:sz="0" w:space="0" w:color="auto"/>
                <w:right w:val="none" w:sz="0" w:space="0" w:color="auto"/>
              </w:divBdr>
            </w:div>
          </w:divsChild>
        </w:div>
        <w:div w:id="633877469">
          <w:marLeft w:val="0"/>
          <w:marRight w:val="0"/>
          <w:marTop w:val="0"/>
          <w:marBottom w:val="0"/>
          <w:divBdr>
            <w:top w:val="none" w:sz="0" w:space="0" w:color="auto"/>
            <w:left w:val="none" w:sz="0" w:space="0" w:color="auto"/>
            <w:bottom w:val="none" w:sz="0" w:space="0" w:color="auto"/>
            <w:right w:val="none" w:sz="0" w:space="0" w:color="auto"/>
          </w:divBdr>
        </w:div>
        <w:div w:id="767844603">
          <w:marLeft w:val="0"/>
          <w:marRight w:val="0"/>
          <w:marTop w:val="0"/>
          <w:marBottom w:val="0"/>
          <w:divBdr>
            <w:top w:val="none" w:sz="0" w:space="0" w:color="auto"/>
            <w:left w:val="none" w:sz="0" w:space="0" w:color="auto"/>
            <w:bottom w:val="none" w:sz="0" w:space="0" w:color="auto"/>
            <w:right w:val="none" w:sz="0" w:space="0" w:color="auto"/>
          </w:divBdr>
        </w:div>
      </w:divsChild>
    </w:div>
    <w:div w:id="936786980">
      <w:bodyDiv w:val="1"/>
      <w:marLeft w:val="0"/>
      <w:marRight w:val="0"/>
      <w:marTop w:val="0"/>
      <w:marBottom w:val="0"/>
      <w:divBdr>
        <w:top w:val="none" w:sz="0" w:space="0" w:color="auto"/>
        <w:left w:val="none" w:sz="0" w:space="0" w:color="auto"/>
        <w:bottom w:val="none" w:sz="0" w:space="0" w:color="auto"/>
        <w:right w:val="none" w:sz="0" w:space="0" w:color="auto"/>
      </w:divBdr>
    </w:div>
    <w:div w:id="939675906">
      <w:bodyDiv w:val="1"/>
      <w:marLeft w:val="0"/>
      <w:marRight w:val="0"/>
      <w:marTop w:val="0"/>
      <w:marBottom w:val="0"/>
      <w:divBdr>
        <w:top w:val="none" w:sz="0" w:space="0" w:color="auto"/>
        <w:left w:val="none" w:sz="0" w:space="0" w:color="auto"/>
        <w:bottom w:val="none" w:sz="0" w:space="0" w:color="auto"/>
        <w:right w:val="none" w:sz="0" w:space="0" w:color="auto"/>
      </w:divBdr>
    </w:div>
    <w:div w:id="1066610604">
      <w:bodyDiv w:val="1"/>
      <w:marLeft w:val="0"/>
      <w:marRight w:val="0"/>
      <w:marTop w:val="0"/>
      <w:marBottom w:val="0"/>
      <w:divBdr>
        <w:top w:val="none" w:sz="0" w:space="0" w:color="auto"/>
        <w:left w:val="none" w:sz="0" w:space="0" w:color="auto"/>
        <w:bottom w:val="none" w:sz="0" w:space="0" w:color="auto"/>
        <w:right w:val="none" w:sz="0" w:space="0" w:color="auto"/>
      </w:divBdr>
    </w:div>
    <w:div w:id="1259095988">
      <w:bodyDiv w:val="1"/>
      <w:marLeft w:val="0"/>
      <w:marRight w:val="0"/>
      <w:marTop w:val="0"/>
      <w:marBottom w:val="0"/>
      <w:divBdr>
        <w:top w:val="none" w:sz="0" w:space="0" w:color="auto"/>
        <w:left w:val="none" w:sz="0" w:space="0" w:color="auto"/>
        <w:bottom w:val="none" w:sz="0" w:space="0" w:color="auto"/>
        <w:right w:val="none" w:sz="0" w:space="0" w:color="auto"/>
      </w:divBdr>
    </w:div>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319728225">
      <w:bodyDiv w:val="1"/>
      <w:marLeft w:val="0"/>
      <w:marRight w:val="0"/>
      <w:marTop w:val="0"/>
      <w:marBottom w:val="0"/>
      <w:divBdr>
        <w:top w:val="none" w:sz="0" w:space="0" w:color="auto"/>
        <w:left w:val="none" w:sz="0" w:space="0" w:color="auto"/>
        <w:bottom w:val="none" w:sz="0" w:space="0" w:color="auto"/>
        <w:right w:val="none" w:sz="0" w:space="0" w:color="auto"/>
      </w:divBdr>
    </w:div>
    <w:div w:id="1669282314">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1859350988">
      <w:bodyDiv w:val="1"/>
      <w:marLeft w:val="0"/>
      <w:marRight w:val="0"/>
      <w:marTop w:val="0"/>
      <w:marBottom w:val="0"/>
      <w:divBdr>
        <w:top w:val="none" w:sz="0" w:space="0" w:color="auto"/>
        <w:left w:val="none" w:sz="0" w:space="0" w:color="auto"/>
        <w:bottom w:val="none" w:sz="0" w:space="0" w:color="auto"/>
        <w:right w:val="none" w:sz="0" w:space="0" w:color="auto"/>
      </w:divBdr>
    </w:div>
    <w:div w:id="1953246691">
      <w:bodyDiv w:val="1"/>
      <w:marLeft w:val="0"/>
      <w:marRight w:val="0"/>
      <w:marTop w:val="0"/>
      <w:marBottom w:val="0"/>
      <w:divBdr>
        <w:top w:val="none" w:sz="0" w:space="0" w:color="auto"/>
        <w:left w:val="none" w:sz="0" w:space="0" w:color="auto"/>
        <w:bottom w:val="none" w:sz="0" w:space="0" w:color="auto"/>
        <w:right w:val="none" w:sz="0" w:space="0" w:color="auto"/>
      </w:divBdr>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ntu.ca/bhm" TargetMode="External"/><Relationship Id="rId18" Type="http://schemas.openxmlformats.org/officeDocument/2006/relationships/hyperlink" Target="https://www.trentu.ca/currentstudents/international/international-student-information-sess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stagram.com/consentattrent/" TargetMode="External"/><Relationship Id="rId7" Type="http://schemas.openxmlformats.org/officeDocument/2006/relationships/webSettings" Target="webSettings.xml"/><Relationship Id="rId12" Type="http://schemas.openxmlformats.org/officeDocument/2006/relationships/hyperlink" Target="mailto:johannahart@trentu.ca" TargetMode="External"/><Relationship Id="rId17" Type="http://schemas.openxmlformats.org/officeDocument/2006/relationships/hyperlink" Target="https://www.trentu.ca/colleges/ashley-fellowship" TargetMode="External"/><Relationship Id="rId25" Type="http://schemas.openxmlformats.org/officeDocument/2006/relationships/hyperlink" Target="mailto:lhulcoop@trentu.ca" TargetMode="External"/><Relationship Id="rId2" Type="http://schemas.openxmlformats.org/officeDocument/2006/relationships/customXml" Target="../customXml/item2.xml"/><Relationship Id="rId16" Type="http://schemas.openxmlformats.org/officeDocument/2006/relationships/hyperlink" Target="https://www.trentu.ca/colleges/gzowski" TargetMode="External"/><Relationship Id="rId20" Type="http://schemas.openxmlformats.org/officeDocument/2006/relationships/hyperlink" Target="https://linktr.ee/consentattr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fphl/" TargetMode="External"/><Relationship Id="rId24" Type="http://schemas.openxmlformats.org/officeDocument/2006/relationships/hyperlink" Target="https://www.trentu.ca/studentfinances/payment-plans" TargetMode="External"/><Relationship Id="rId5" Type="http://schemas.openxmlformats.org/officeDocument/2006/relationships/styles" Target="styles.xml"/><Relationship Id="rId15" Type="http://schemas.openxmlformats.org/officeDocument/2006/relationships/hyperlink" Target="https://www.trentu.ca/colleges/ladyeaton" TargetMode="External"/><Relationship Id="rId23" Type="http://schemas.openxmlformats.org/officeDocument/2006/relationships/hyperlink" Target="https://www.trentu.ca/trentucard/" TargetMode="External"/><Relationship Id="R863c95ca341c4530"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yperlink" Target="https://www.trentu.ca/sexualviolence/news-ev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trent_orientation/" TargetMode="External"/><Relationship Id="rId22" Type="http://schemas.openxmlformats.org/officeDocument/2006/relationships/hyperlink" Target="https://trentu.zoom.us/meeting/register/tJUldeyhqjwrGdZmUig3AHIJ9JEV-_rFRq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4D6587769C24FB9ACC659E8EEA33A" ma:contentTypeVersion="15" ma:contentTypeDescription="Create a new document." ma:contentTypeScope="" ma:versionID="6a9eb1b57286f5a3a4a92573377b0b9f">
  <xsd:schema xmlns:xsd="http://www.w3.org/2001/XMLSchema" xmlns:xs="http://www.w3.org/2001/XMLSchema" xmlns:p="http://schemas.microsoft.com/office/2006/metadata/properties" xmlns:ns3="140265ef-3b4a-4b51-9340-a73e6f8fc033" xmlns:ns4="89c8a6b9-744c-4634-8027-869c63975a1a" targetNamespace="http://schemas.microsoft.com/office/2006/metadata/properties" ma:root="true" ma:fieldsID="b4a138f99d55adb39d01bf547384757e" ns3:_="" ns4:_="">
    <xsd:import namespace="140265ef-3b4a-4b51-9340-a73e6f8fc033"/>
    <xsd:import namespace="89c8a6b9-744c-4634-8027-869c63975a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65ef-3b4a-4b51-9340-a73e6f8fc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8a6b9-744c-4634-8027-869c63975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0265ef-3b4a-4b51-9340-a73e6f8fc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ACA52-AACC-4354-8C4C-F029FE84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65ef-3b4a-4b51-9340-a73e6f8fc033"/>
    <ds:schemaRef ds:uri="89c8a6b9-744c-4634-8027-869c6397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791D0-59D6-4CED-8366-318E311BC569}">
  <ds:schemaRefs>
    <ds:schemaRef ds:uri="140265ef-3b4a-4b51-9340-a73e6f8fc03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9c8a6b9-744c-4634-8027-869c63975a1a"/>
    <ds:schemaRef ds:uri="http://www.w3.org/XML/1998/namespace"/>
  </ds:schemaRefs>
</ds:datastoreItem>
</file>

<file path=customXml/itemProps3.xml><?xml version="1.0" encoding="utf-8"?>
<ds:datastoreItem xmlns:ds="http://schemas.openxmlformats.org/officeDocument/2006/customXml" ds:itemID="{59953C33-9E4A-47E2-8C20-6D19DAA62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Hulcoop</dc:creator>
  <cp:lastModifiedBy>Lesley Hulcoop</cp:lastModifiedBy>
  <cp:revision>14</cp:revision>
  <cp:lastPrinted>2023-02-10T18:34:00Z</cp:lastPrinted>
  <dcterms:created xsi:type="dcterms:W3CDTF">2023-01-18T14:03:00Z</dcterms:created>
  <dcterms:modified xsi:type="dcterms:W3CDTF">2023-02-10T20:12:00Z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0x01010036C4D6587769C24FB9ACC659E8EEA33A</vt:lpwstr>
  </property>
</Properties>
</file>